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7652FC" w14:textId="77777777" w:rsidR="00D45277" w:rsidRPr="00037B1F" w:rsidRDefault="00D45277" w:rsidP="00D45277">
      <w:pPr>
        <w:adjustRightInd w:val="0"/>
        <w:jc w:val="right"/>
        <w:rPr>
          <w:b/>
          <w:bCs/>
          <w:i/>
          <w:iCs/>
          <w:sz w:val="24"/>
          <w:szCs w:val="24"/>
          <w:lang w:val="pl-PL"/>
        </w:rPr>
      </w:pPr>
      <w:r w:rsidRPr="00037B1F">
        <w:rPr>
          <w:b/>
          <w:bCs/>
          <w:i/>
          <w:iCs/>
          <w:sz w:val="24"/>
          <w:szCs w:val="24"/>
          <w:lang w:val="pl-PL"/>
        </w:rPr>
        <w:t>PROJEKT UCHWAŁY RADY MIASTA</w:t>
      </w:r>
    </w:p>
    <w:p w14:paraId="2C5A6883" w14:textId="77777777" w:rsidR="00D45277" w:rsidRPr="00E41D33" w:rsidRDefault="00D45277" w:rsidP="00D45277">
      <w:pPr>
        <w:pStyle w:val="Bezodstpw"/>
        <w:rPr>
          <w:b/>
          <w:sz w:val="24"/>
          <w:szCs w:val="24"/>
          <w:lang w:val="pl-PL"/>
        </w:rPr>
      </w:pPr>
    </w:p>
    <w:p w14:paraId="236830B3" w14:textId="77777777" w:rsidR="00D45277" w:rsidRPr="00E41D33" w:rsidRDefault="00D45277" w:rsidP="00D45277">
      <w:pPr>
        <w:pStyle w:val="Bezodstpw"/>
        <w:jc w:val="center"/>
        <w:rPr>
          <w:b/>
          <w:sz w:val="24"/>
          <w:szCs w:val="24"/>
          <w:lang w:val="pl-PL"/>
        </w:rPr>
      </w:pPr>
      <w:r w:rsidRPr="00E41D33">
        <w:rPr>
          <w:b/>
          <w:sz w:val="24"/>
          <w:szCs w:val="24"/>
          <w:lang w:val="pl-PL"/>
        </w:rPr>
        <w:t xml:space="preserve">UCHWAŁA NR </w:t>
      </w:r>
      <w:r>
        <w:rPr>
          <w:b/>
          <w:sz w:val="24"/>
          <w:szCs w:val="24"/>
          <w:lang w:val="pl-PL"/>
        </w:rPr>
        <w:t>…./…../2025</w:t>
      </w:r>
    </w:p>
    <w:p w14:paraId="6F2104F6" w14:textId="77777777" w:rsidR="00D45277" w:rsidRPr="00E41D33" w:rsidRDefault="00D45277" w:rsidP="00D45277">
      <w:pPr>
        <w:pStyle w:val="Bezodstpw"/>
        <w:jc w:val="center"/>
        <w:rPr>
          <w:b/>
          <w:sz w:val="24"/>
          <w:szCs w:val="24"/>
          <w:lang w:val="pl-PL"/>
        </w:rPr>
      </w:pPr>
      <w:r w:rsidRPr="00E41D33">
        <w:rPr>
          <w:b/>
          <w:sz w:val="24"/>
          <w:szCs w:val="24"/>
          <w:lang w:val="pl-PL"/>
        </w:rPr>
        <w:t>RADY MIASTA OLEŚNICY</w:t>
      </w:r>
    </w:p>
    <w:p w14:paraId="60C84B93" w14:textId="77777777" w:rsidR="00D45277" w:rsidRPr="00E41D33" w:rsidRDefault="00D45277" w:rsidP="00D45277">
      <w:pPr>
        <w:pStyle w:val="Bezodstpw"/>
        <w:jc w:val="center"/>
        <w:rPr>
          <w:b/>
          <w:sz w:val="24"/>
          <w:szCs w:val="24"/>
          <w:lang w:val="pl-PL"/>
        </w:rPr>
      </w:pPr>
    </w:p>
    <w:p w14:paraId="7F082A21" w14:textId="77777777" w:rsidR="00D45277" w:rsidRPr="00E41D33" w:rsidRDefault="00D45277" w:rsidP="00D45277">
      <w:pPr>
        <w:pStyle w:val="Bezodstpw"/>
        <w:jc w:val="center"/>
        <w:rPr>
          <w:b/>
          <w:sz w:val="24"/>
          <w:szCs w:val="24"/>
          <w:lang w:val="pl-PL"/>
        </w:rPr>
      </w:pPr>
      <w:r w:rsidRPr="00E41D33">
        <w:rPr>
          <w:b/>
          <w:sz w:val="24"/>
          <w:szCs w:val="24"/>
          <w:lang w:val="pl-PL"/>
        </w:rPr>
        <w:t xml:space="preserve">z dnia </w:t>
      </w:r>
      <w:r>
        <w:rPr>
          <w:b/>
          <w:sz w:val="24"/>
          <w:szCs w:val="24"/>
          <w:lang w:val="pl-PL"/>
        </w:rPr>
        <w:t xml:space="preserve">28 sierpnia </w:t>
      </w:r>
      <w:r w:rsidRPr="00E41D33">
        <w:rPr>
          <w:b/>
          <w:sz w:val="24"/>
          <w:szCs w:val="24"/>
          <w:lang w:val="pl-PL"/>
        </w:rPr>
        <w:t>20</w:t>
      </w:r>
      <w:r>
        <w:rPr>
          <w:b/>
          <w:sz w:val="24"/>
          <w:szCs w:val="24"/>
          <w:lang w:val="pl-PL"/>
        </w:rPr>
        <w:t>25</w:t>
      </w:r>
      <w:r w:rsidRPr="00E41D33">
        <w:rPr>
          <w:b/>
          <w:sz w:val="24"/>
          <w:szCs w:val="24"/>
          <w:lang w:val="pl-PL"/>
        </w:rPr>
        <w:t xml:space="preserve"> r.</w:t>
      </w:r>
    </w:p>
    <w:p w14:paraId="77452B1F" w14:textId="77777777" w:rsidR="00D45277" w:rsidRPr="00E41D33" w:rsidRDefault="00D45277" w:rsidP="00D45277">
      <w:pPr>
        <w:pStyle w:val="Bezodstpw"/>
        <w:jc w:val="center"/>
        <w:rPr>
          <w:b/>
          <w:sz w:val="24"/>
          <w:szCs w:val="24"/>
          <w:lang w:val="pl-PL"/>
        </w:rPr>
      </w:pPr>
    </w:p>
    <w:p w14:paraId="33943D46" w14:textId="77777777" w:rsidR="00D45277" w:rsidRPr="00E41D33" w:rsidRDefault="00D45277" w:rsidP="00D45277">
      <w:pPr>
        <w:pStyle w:val="Bezodstpw"/>
        <w:jc w:val="center"/>
        <w:rPr>
          <w:sz w:val="24"/>
          <w:szCs w:val="24"/>
          <w:lang w:val="pl-PL"/>
        </w:rPr>
      </w:pPr>
      <w:r w:rsidRPr="00E41D33">
        <w:rPr>
          <w:b/>
          <w:sz w:val="24"/>
          <w:szCs w:val="24"/>
          <w:lang w:val="pl-PL"/>
        </w:rPr>
        <w:t xml:space="preserve">w sprawie </w:t>
      </w:r>
      <w:r>
        <w:rPr>
          <w:b/>
          <w:sz w:val="24"/>
          <w:szCs w:val="24"/>
          <w:lang w:val="pl-PL"/>
        </w:rPr>
        <w:t xml:space="preserve">zmiany Uchwały nr XV/145/2025 Rady Miasta Oleśnicy z dnia 26 czerwca 2025 r. </w:t>
      </w:r>
      <w:r w:rsidRPr="00E41D33">
        <w:rPr>
          <w:b/>
          <w:sz w:val="24"/>
          <w:szCs w:val="24"/>
          <w:lang w:val="pl-PL"/>
        </w:rPr>
        <w:t>w sprawie utworzenia jednostki organizacyjnej Miasta Oleśnicy pod nazwą „Żłobek Miejski</w:t>
      </w:r>
      <w:r>
        <w:rPr>
          <w:b/>
          <w:sz w:val="24"/>
          <w:szCs w:val="24"/>
          <w:lang w:val="pl-PL"/>
        </w:rPr>
        <w:t xml:space="preserve"> </w:t>
      </w:r>
      <w:r>
        <w:rPr>
          <w:b/>
          <w:i/>
          <w:iCs/>
          <w:sz w:val="24"/>
          <w:szCs w:val="24"/>
          <w:lang w:val="pl-PL"/>
        </w:rPr>
        <w:t>Zielony Zakątek</w:t>
      </w:r>
      <w:r w:rsidRPr="00E41D33">
        <w:rPr>
          <w:b/>
          <w:sz w:val="24"/>
          <w:szCs w:val="24"/>
          <w:lang w:val="pl-PL"/>
        </w:rPr>
        <w:t xml:space="preserve"> w Oleśnicy” </w:t>
      </w:r>
      <w:bookmarkStart w:id="0" w:name="_Hlk47621493"/>
      <w:r>
        <w:rPr>
          <w:b/>
          <w:sz w:val="24"/>
          <w:szCs w:val="24"/>
          <w:lang w:val="pl-PL"/>
        </w:rPr>
        <w:t>oraz nadania jej statutu</w:t>
      </w:r>
    </w:p>
    <w:bookmarkEnd w:id="0"/>
    <w:p w14:paraId="58FF6764" w14:textId="77777777" w:rsidR="00D45277" w:rsidRPr="00E41D33" w:rsidRDefault="00D45277" w:rsidP="00D45277">
      <w:pPr>
        <w:pStyle w:val="Tekstpodstawowy"/>
        <w:rPr>
          <w:b/>
          <w:lang w:val="pl-PL"/>
        </w:rPr>
      </w:pPr>
    </w:p>
    <w:p w14:paraId="592E53AC" w14:textId="77777777" w:rsidR="00D45277" w:rsidRPr="00E41D33" w:rsidRDefault="00D45277" w:rsidP="00D45277">
      <w:pPr>
        <w:spacing w:before="204"/>
        <w:ind w:right="112"/>
        <w:jc w:val="both"/>
        <w:rPr>
          <w:sz w:val="24"/>
          <w:szCs w:val="24"/>
          <w:lang w:val="pl-PL"/>
        </w:rPr>
      </w:pPr>
      <w:r w:rsidRPr="00E41D33">
        <w:rPr>
          <w:sz w:val="24"/>
          <w:szCs w:val="24"/>
          <w:lang w:val="pl-PL"/>
        </w:rPr>
        <w:t xml:space="preserve">Na podstawie </w:t>
      </w:r>
      <w:r>
        <w:rPr>
          <w:sz w:val="24"/>
          <w:szCs w:val="24"/>
          <w:lang w:val="pl-PL"/>
        </w:rPr>
        <w:t xml:space="preserve">art. 9 ust. 1 oraz </w:t>
      </w:r>
      <w:r w:rsidRPr="00E41D33">
        <w:rPr>
          <w:sz w:val="24"/>
          <w:szCs w:val="24"/>
          <w:lang w:val="pl-PL"/>
        </w:rPr>
        <w:t>art.18 ust.</w:t>
      </w:r>
      <w:r>
        <w:rPr>
          <w:sz w:val="24"/>
          <w:szCs w:val="24"/>
          <w:lang w:val="pl-PL"/>
        </w:rPr>
        <w:t xml:space="preserve"> </w:t>
      </w:r>
      <w:r w:rsidRPr="00E41D33">
        <w:rPr>
          <w:sz w:val="24"/>
          <w:szCs w:val="24"/>
          <w:lang w:val="pl-PL"/>
        </w:rPr>
        <w:t>2 pkt 9 lit. h</w:t>
      </w:r>
      <w:r>
        <w:rPr>
          <w:sz w:val="24"/>
          <w:szCs w:val="24"/>
          <w:lang w:val="pl-PL"/>
        </w:rPr>
        <w:t>, art. 40 ust. 2 pkt 2</w:t>
      </w:r>
      <w:r w:rsidRPr="00E41D33">
        <w:rPr>
          <w:sz w:val="24"/>
          <w:szCs w:val="24"/>
          <w:lang w:val="pl-PL"/>
        </w:rPr>
        <w:t xml:space="preserve"> </w:t>
      </w:r>
      <w:r>
        <w:rPr>
          <w:sz w:val="24"/>
          <w:szCs w:val="24"/>
          <w:lang w:val="pl-PL"/>
        </w:rPr>
        <w:t>u</w:t>
      </w:r>
      <w:r w:rsidRPr="00E22474">
        <w:rPr>
          <w:sz w:val="24"/>
          <w:szCs w:val="24"/>
          <w:lang w:val="pl-PL"/>
        </w:rPr>
        <w:t>staw</w:t>
      </w:r>
      <w:r>
        <w:rPr>
          <w:sz w:val="24"/>
          <w:szCs w:val="24"/>
          <w:lang w:val="pl-PL"/>
        </w:rPr>
        <w:t>y</w:t>
      </w:r>
      <w:r w:rsidRPr="00E22474">
        <w:rPr>
          <w:sz w:val="24"/>
          <w:szCs w:val="24"/>
          <w:lang w:val="pl-PL"/>
        </w:rPr>
        <w:t xml:space="preserve"> z dnia 8 marca 1990 r. o samorządzie gminnym (</w:t>
      </w:r>
      <w:proofErr w:type="spellStart"/>
      <w:r w:rsidRPr="00E22474">
        <w:rPr>
          <w:sz w:val="24"/>
          <w:szCs w:val="24"/>
          <w:lang w:val="pl-PL"/>
        </w:rPr>
        <w:t>t.j</w:t>
      </w:r>
      <w:proofErr w:type="spellEnd"/>
      <w:r w:rsidRPr="00E22474">
        <w:rPr>
          <w:sz w:val="24"/>
          <w:szCs w:val="24"/>
          <w:lang w:val="pl-PL"/>
        </w:rPr>
        <w:t xml:space="preserve">. Dz. U. z 2024 r. poz. 1465 z </w:t>
      </w:r>
      <w:proofErr w:type="spellStart"/>
      <w:r w:rsidRPr="00E22474">
        <w:rPr>
          <w:sz w:val="24"/>
          <w:szCs w:val="24"/>
          <w:lang w:val="pl-PL"/>
        </w:rPr>
        <w:t>późn</w:t>
      </w:r>
      <w:proofErr w:type="spellEnd"/>
      <w:r w:rsidRPr="00E22474">
        <w:rPr>
          <w:sz w:val="24"/>
          <w:szCs w:val="24"/>
          <w:lang w:val="pl-PL"/>
        </w:rPr>
        <w:t>. zm.)</w:t>
      </w:r>
      <w:r>
        <w:rPr>
          <w:sz w:val="24"/>
          <w:szCs w:val="24"/>
          <w:lang w:val="pl-PL"/>
        </w:rPr>
        <w:t xml:space="preserve"> </w:t>
      </w:r>
      <w:r w:rsidRPr="00E41D33">
        <w:rPr>
          <w:sz w:val="24"/>
          <w:szCs w:val="24"/>
          <w:lang w:val="pl-PL"/>
        </w:rPr>
        <w:t xml:space="preserve">oraz </w:t>
      </w:r>
      <w:r w:rsidRPr="009C38F0">
        <w:rPr>
          <w:sz w:val="24"/>
          <w:szCs w:val="24"/>
          <w:lang w:val="pl-PL"/>
        </w:rPr>
        <w:t>art</w:t>
      </w:r>
      <w:r w:rsidRPr="00E22474">
        <w:rPr>
          <w:sz w:val="24"/>
          <w:szCs w:val="24"/>
          <w:lang w:val="pl-PL"/>
        </w:rPr>
        <w:t xml:space="preserve">. 8 ust. 1 pkt 1 i ust. 2 oraz art. 11 ust. 2 </w:t>
      </w:r>
      <w:r>
        <w:rPr>
          <w:sz w:val="24"/>
          <w:szCs w:val="24"/>
          <w:lang w:val="pl-PL"/>
        </w:rPr>
        <w:t>u</w:t>
      </w:r>
      <w:r w:rsidRPr="00E22474">
        <w:rPr>
          <w:sz w:val="24"/>
          <w:szCs w:val="24"/>
          <w:lang w:val="pl-PL"/>
        </w:rPr>
        <w:t>stawy z dnia 4 lutego 2011 r. o opiece nad dziećmi w wieku do lat 3 (</w:t>
      </w:r>
      <w:proofErr w:type="spellStart"/>
      <w:r w:rsidRPr="00E22474">
        <w:rPr>
          <w:sz w:val="24"/>
          <w:szCs w:val="24"/>
          <w:lang w:val="pl-PL"/>
        </w:rPr>
        <w:t>t.j</w:t>
      </w:r>
      <w:proofErr w:type="spellEnd"/>
      <w:r w:rsidRPr="00E22474">
        <w:rPr>
          <w:sz w:val="24"/>
          <w:szCs w:val="24"/>
          <w:lang w:val="pl-PL"/>
        </w:rPr>
        <w:t xml:space="preserve">. Dz. U. z 2024 r. poz. 338 z </w:t>
      </w:r>
      <w:proofErr w:type="spellStart"/>
      <w:r w:rsidRPr="00E22474">
        <w:rPr>
          <w:sz w:val="24"/>
          <w:szCs w:val="24"/>
          <w:lang w:val="pl-PL"/>
        </w:rPr>
        <w:t>późn</w:t>
      </w:r>
      <w:proofErr w:type="spellEnd"/>
      <w:r w:rsidRPr="00E22474">
        <w:rPr>
          <w:sz w:val="24"/>
          <w:szCs w:val="24"/>
          <w:lang w:val="pl-PL"/>
        </w:rPr>
        <w:t xml:space="preserve">. zm.) </w:t>
      </w:r>
      <w:r w:rsidRPr="009C38F0">
        <w:rPr>
          <w:sz w:val="24"/>
          <w:szCs w:val="24"/>
          <w:lang w:val="pl-PL"/>
        </w:rPr>
        <w:t xml:space="preserve">oraz art. 12 ust. 1 pkt 2 i ust. 2 </w:t>
      </w:r>
      <w:r w:rsidRPr="00E22474">
        <w:rPr>
          <w:sz w:val="24"/>
          <w:szCs w:val="24"/>
          <w:lang w:val="pl-PL"/>
        </w:rPr>
        <w:t>ustawy z dnia 27 sierpnia 2009 r. o finansach publicznych (</w:t>
      </w:r>
      <w:proofErr w:type="spellStart"/>
      <w:r w:rsidRPr="00E22474">
        <w:rPr>
          <w:sz w:val="24"/>
          <w:szCs w:val="24"/>
          <w:lang w:val="pl-PL"/>
        </w:rPr>
        <w:t>t.j</w:t>
      </w:r>
      <w:proofErr w:type="spellEnd"/>
      <w:r w:rsidRPr="00E22474">
        <w:rPr>
          <w:sz w:val="24"/>
          <w:szCs w:val="24"/>
          <w:lang w:val="pl-PL"/>
        </w:rPr>
        <w:t xml:space="preserve">. Dz. U. z 2024 r. poz. 1530 z </w:t>
      </w:r>
      <w:proofErr w:type="spellStart"/>
      <w:r w:rsidRPr="00E22474">
        <w:rPr>
          <w:sz w:val="24"/>
          <w:szCs w:val="24"/>
          <w:lang w:val="pl-PL"/>
        </w:rPr>
        <w:t>późn</w:t>
      </w:r>
      <w:proofErr w:type="spellEnd"/>
      <w:r w:rsidRPr="00E22474">
        <w:rPr>
          <w:sz w:val="24"/>
          <w:szCs w:val="24"/>
          <w:lang w:val="pl-PL"/>
        </w:rPr>
        <w:t>. zm.), Rada Miasta Oleśnicy uchwala, co</w:t>
      </w:r>
      <w:r w:rsidRPr="00E22474">
        <w:rPr>
          <w:spacing w:val="-9"/>
          <w:sz w:val="24"/>
          <w:szCs w:val="24"/>
          <w:lang w:val="pl-PL"/>
        </w:rPr>
        <w:t xml:space="preserve"> </w:t>
      </w:r>
      <w:r w:rsidRPr="00E22474">
        <w:rPr>
          <w:sz w:val="24"/>
          <w:szCs w:val="24"/>
          <w:lang w:val="pl-PL"/>
        </w:rPr>
        <w:t>następuje:</w:t>
      </w:r>
    </w:p>
    <w:p w14:paraId="614CE059" w14:textId="77777777" w:rsidR="00D45277" w:rsidRDefault="00D45277" w:rsidP="00D45277">
      <w:pPr>
        <w:spacing w:before="120"/>
        <w:jc w:val="center"/>
        <w:rPr>
          <w:b/>
          <w:sz w:val="24"/>
          <w:szCs w:val="24"/>
          <w:lang w:val="pl-PL"/>
        </w:rPr>
      </w:pPr>
      <w:r>
        <w:rPr>
          <w:b/>
          <w:sz w:val="24"/>
          <w:szCs w:val="24"/>
          <w:lang w:val="pl-PL"/>
        </w:rPr>
        <w:t>§ 1</w:t>
      </w:r>
    </w:p>
    <w:p w14:paraId="5D47A1A1" w14:textId="77777777" w:rsidR="00D45277" w:rsidRPr="00734AB5" w:rsidRDefault="00D45277" w:rsidP="00D45277">
      <w:pPr>
        <w:spacing w:after="120"/>
        <w:ind w:right="159"/>
        <w:jc w:val="both"/>
        <w:rPr>
          <w:sz w:val="24"/>
          <w:szCs w:val="24"/>
          <w:lang w:val="pl-PL"/>
        </w:rPr>
      </w:pPr>
      <w:r>
        <w:rPr>
          <w:bCs/>
          <w:sz w:val="24"/>
          <w:szCs w:val="24"/>
          <w:lang w:val="pl-PL"/>
        </w:rPr>
        <w:t xml:space="preserve">Zmienia się </w:t>
      </w:r>
      <w:r w:rsidRPr="000A3988">
        <w:rPr>
          <w:bCs/>
          <w:sz w:val="24"/>
          <w:szCs w:val="24"/>
          <w:lang w:val="pl-PL"/>
        </w:rPr>
        <w:t>załącznik do uchwały Nr XV/145/2025 Rady Miasta Oleśnicy z dnia 26 czerwca 2025 r.</w:t>
      </w:r>
      <w:r>
        <w:rPr>
          <w:bCs/>
          <w:sz w:val="24"/>
          <w:szCs w:val="24"/>
          <w:lang w:val="pl-PL"/>
        </w:rPr>
        <w:t xml:space="preserve"> </w:t>
      </w:r>
      <w:r w:rsidRPr="000A3988">
        <w:rPr>
          <w:sz w:val="24"/>
          <w:szCs w:val="24"/>
          <w:lang w:val="pl-PL"/>
        </w:rPr>
        <w:t xml:space="preserve">w sprawie utworzenia jednostki organizacyjnej Miasta Oleśnicy pod nazwą „Żłobek Miejski </w:t>
      </w:r>
      <w:r w:rsidRPr="000A3988">
        <w:rPr>
          <w:i/>
          <w:iCs/>
          <w:sz w:val="24"/>
          <w:szCs w:val="24"/>
          <w:lang w:val="pl-PL"/>
        </w:rPr>
        <w:t>Zielony Zakątek</w:t>
      </w:r>
      <w:r w:rsidRPr="000A3988">
        <w:rPr>
          <w:sz w:val="24"/>
          <w:szCs w:val="24"/>
          <w:lang w:val="pl-PL"/>
        </w:rPr>
        <w:t xml:space="preserve"> w Oleśnicy” oraz nadania jej statutu</w:t>
      </w:r>
      <w:r>
        <w:rPr>
          <w:sz w:val="24"/>
          <w:szCs w:val="24"/>
          <w:lang w:val="pl-PL"/>
        </w:rPr>
        <w:t>, który otrzymuje brzmienie jak w załączniku do niniejszej uchwały.</w:t>
      </w:r>
    </w:p>
    <w:p w14:paraId="20107B87" w14:textId="77777777" w:rsidR="00D45277" w:rsidRDefault="00D45277" w:rsidP="00D45277">
      <w:pPr>
        <w:spacing w:before="120"/>
        <w:jc w:val="both"/>
        <w:rPr>
          <w:bCs/>
          <w:sz w:val="24"/>
          <w:szCs w:val="24"/>
          <w:lang w:val="pl-PL"/>
        </w:rPr>
      </w:pPr>
    </w:p>
    <w:p w14:paraId="335F9BF2" w14:textId="77777777" w:rsidR="00D45277" w:rsidRPr="001646E0" w:rsidRDefault="00D45277" w:rsidP="00D45277">
      <w:pPr>
        <w:jc w:val="center"/>
        <w:rPr>
          <w:b/>
          <w:sz w:val="24"/>
          <w:szCs w:val="24"/>
          <w:lang w:val="pl-PL"/>
        </w:rPr>
      </w:pPr>
      <w:r>
        <w:rPr>
          <w:b/>
          <w:sz w:val="24"/>
          <w:szCs w:val="24"/>
          <w:lang w:val="pl-PL"/>
        </w:rPr>
        <w:t>§ 2</w:t>
      </w:r>
    </w:p>
    <w:p w14:paraId="75EE6BB3" w14:textId="77777777" w:rsidR="00D45277" w:rsidRPr="00E41D33" w:rsidRDefault="00D45277" w:rsidP="00D45277">
      <w:pPr>
        <w:rPr>
          <w:sz w:val="24"/>
          <w:szCs w:val="24"/>
          <w:lang w:val="pl-PL"/>
        </w:rPr>
      </w:pPr>
      <w:r w:rsidRPr="00E41D33">
        <w:rPr>
          <w:sz w:val="24"/>
          <w:szCs w:val="24"/>
          <w:lang w:val="pl-PL"/>
        </w:rPr>
        <w:t>Wykonanie uchwały powierza się Burmistrzowi Miasta Oleśnicy.</w:t>
      </w:r>
    </w:p>
    <w:p w14:paraId="56A6BB98" w14:textId="77777777" w:rsidR="00D45277" w:rsidRPr="00E41D33" w:rsidRDefault="00D45277" w:rsidP="00D45277">
      <w:pPr>
        <w:spacing w:before="120"/>
        <w:jc w:val="center"/>
        <w:rPr>
          <w:b/>
          <w:sz w:val="24"/>
          <w:szCs w:val="24"/>
          <w:lang w:val="pl-PL"/>
        </w:rPr>
      </w:pPr>
      <w:r>
        <w:rPr>
          <w:b/>
          <w:sz w:val="24"/>
          <w:szCs w:val="24"/>
          <w:lang w:val="pl-PL"/>
        </w:rPr>
        <w:t>§ 3</w:t>
      </w:r>
    </w:p>
    <w:p w14:paraId="5577A2F0" w14:textId="77777777" w:rsidR="00D45277" w:rsidRPr="00E41D33" w:rsidRDefault="00D45277" w:rsidP="00D45277">
      <w:pPr>
        <w:spacing w:before="120"/>
        <w:rPr>
          <w:sz w:val="24"/>
          <w:szCs w:val="24"/>
          <w:lang w:val="pl-PL"/>
        </w:rPr>
      </w:pPr>
      <w:r w:rsidRPr="00E41D33">
        <w:rPr>
          <w:sz w:val="24"/>
          <w:szCs w:val="24"/>
          <w:lang w:val="pl-PL"/>
        </w:rPr>
        <w:t>Uchwała wchodzi w życie po upływie 14 dni od dnia ogłoszenia w Dzienniku Urzędowym Województwa Dolnośląskiego.</w:t>
      </w:r>
    </w:p>
    <w:p w14:paraId="69B2C087" w14:textId="77777777" w:rsidR="00D45277" w:rsidRDefault="00D45277" w:rsidP="00D45277">
      <w:pPr>
        <w:ind w:right="159"/>
        <w:rPr>
          <w:sz w:val="24"/>
          <w:szCs w:val="24"/>
          <w:lang w:val="pl-PL"/>
        </w:rPr>
      </w:pPr>
    </w:p>
    <w:p w14:paraId="0990F81A" w14:textId="77777777" w:rsidR="00D45277" w:rsidRDefault="00D45277" w:rsidP="00D45277">
      <w:pPr>
        <w:ind w:right="159"/>
        <w:rPr>
          <w:sz w:val="24"/>
          <w:szCs w:val="24"/>
          <w:lang w:val="pl-PL"/>
        </w:rPr>
      </w:pPr>
    </w:p>
    <w:p w14:paraId="198AB6FE" w14:textId="77777777" w:rsidR="00D45277" w:rsidRDefault="00D45277" w:rsidP="00D45277">
      <w:pPr>
        <w:ind w:right="159"/>
        <w:rPr>
          <w:sz w:val="24"/>
          <w:szCs w:val="24"/>
          <w:lang w:val="pl-PL"/>
        </w:rPr>
      </w:pPr>
    </w:p>
    <w:p w14:paraId="799AF4ED" w14:textId="77777777" w:rsidR="00D45277" w:rsidRDefault="00D45277" w:rsidP="00D45277">
      <w:pPr>
        <w:ind w:right="159"/>
        <w:rPr>
          <w:sz w:val="24"/>
          <w:szCs w:val="24"/>
          <w:lang w:val="pl-PL"/>
        </w:rPr>
      </w:pPr>
    </w:p>
    <w:p w14:paraId="48B33350" w14:textId="77777777" w:rsidR="00D45277" w:rsidRDefault="00D45277" w:rsidP="00D45277">
      <w:pPr>
        <w:ind w:right="159"/>
        <w:rPr>
          <w:sz w:val="24"/>
          <w:szCs w:val="24"/>
          <w:lang w:val="pl-PL"/>
        </w:rPr>
      </w:pPr>
    </w:p>
    <w:p w14:paraId="1DC470C9" w14:textId="77777777" w:rsidR="00D45277" w:rsidRDefault="00D45277" w:rsidP="00D45277">
      <w:pPr>
        <w:ind w:right="159"/>
        <w:rPr>
          <w:sz w:val="24"/>
          <w:szCs w:val="24"/>
          <w:lang w:val="pl-PL"/>
        </w:rPr>
      </w:pPr>
    </w:p>
    <w:p w14:paraId="14279801" w14:textId="77777777" w:rsidR="00D45277" w:rsidRPr="00E41D33" w:rsidRDefault="00D45277" w:rsidP="00D45277">
      <w:pPr>
        <w:ind w:right="159"/>
        <w:rPr>
          <w:sz w:val="24"/>
          <w:szCs w:val="24"/>
          <w:lang w:val="pl-PL"/>
        </w:rPr>
      </w:pPr>
    </w:p>
    <w:p w14:paraId="4DFF0EB1" w14:textId="77777777" w:rsidR="00D45277" w:rsidRPr="00E41D33" w:rsidRDefault="00D45277" w:rsidP="00D45277">
      <w:pPr>
        <w:ind w:left="5103" w:right="159" w:hanging="567"/>
        <w:jc w:val="center"/>
        <w:rPr>
          <w:sz w:val="24"/>
          <w:szCs w:val="24"/>
          <w:lang w:val="pl-PL"/>
        </w:rPr>
      </w:pPr>
      <w:r w:rsidRPr="00E41D33">
        <w:rPr>
          <w:sz w:val="24"/>
          <w:szCs w:val="24"/>
          <w:lang w:val="pl-PL"/>
        </w:rPr>
        <w:t>Przewodniczący Rady Miasta</w:t>
      </w:r>
      <w:r>
        <w:rPr>
          <w:sz w:val="24"/>
          <w:szCs w:val="24"/>
          <w:lang w:val="pl-PL"/>
        </w:rPr>
        <w:t xml:space="preserve"> </w:t>
      </w:r>
      <w:r w:rsidRPr="00E41D33">
        <w:rPr>
          <w:sz w:val="24"/>
          <w:szCs w:val="24"/>
          <w:lang w:val="pl-PL"/>
        </w:rPr>
        <w:t>Oleśnicy</w:t>
      </w:r>
    </w:p>
    <w:p w14:paraId="4CE37C35" w14:textId="77777777" w:rsidR="00D45277" w:rsidRPr="00E41D33" w:rsidRDefault="00D45277" w:rsidP="00D45277">
      <w:pPr>
        <w:pStyle w:val="Tekstpodstawowy"/>
        <w:ind w:hanging="567"/>
        <w:jc w:val="center"/>
        <w:rPr>
          <w:lang w:val="pl-PL"/>
        </w:rPr>
      </w:pPr>
    </w:p>
    <w:p w14:paraId="4E20EA46" w14:textId="77777777" w:rsidR="00D45277" w:rsidRPr="00E41D33" w:rsidRDefault="00D45277" w:rsidP="00D45277">
      <w:pPr>
        <w:pStyle w:val="Tekstpodstawowy"/>
        <w:ind w:hanging="567"/>
        <w:jc w:val="center"/>
        <w:rPr>
          <w:lang w:val="pl-PL"/>
        </w:rPr>
      </w:pPr>
    </w:p>
    <w:p w14:paraId="5FC86448" w14:textId="77777777" w:rsidR="00D45277" w:rsidRDefault="00D45277" w:rsidP="00D45277">
      <w:pPr>
        <w:ind w:left="5600" w:right="159" w:hanging="567"/>
        <w:jc w:val="center"/>
        <w:rPr>
          <w:b/>
          <w:sz w:val="24"/>
          <w:szCs w:val="24"/>
          <w:lang w:val="pl-PL"/>
        </w:rPr>
      </w:pPr>
      <w:r>
        <w:rPr>
          <w:b/>
          <w:sz w:val="24"/>
          <w:szCs w:val="24"/>
          <w:lang w:val="pl-PL"/>
        </w:rPr>
        <w:t>Aleksander Chrzanowski</w:t>
      </w:r>
    </w:p>
    <w:p w14:paraId="25BC0ABB" w14:textId="77777777" w:rsidR="00D45277" w:rsidRDefault="00D45277" w:rsidP="00D45277">
      <w:pPr>
        <w:ind w:left="5600" w:right="159" w:hanging="567"/>
        <w:jc w:val="center"/>
        <w:rPr>
          <w:b/>
          <w:sz w:val="24"/>
          <w:szCs w:val="24"/>
          <w:lang w:val="pl-PL"/>
        </w:rPr>
      </w:pPr>
    </w:p>
    <w:p w14:paraId="39F462FA" w14:textId="77777777" w:rsidR="00D45277" w:rsidRDefault="00D45277" w:rsidP="00D45277">
      <w:pPr>
        <w:widowControl/>
        <w:autoSpaceDE/>
        <w:autoSpaceDN/>
        <w:spacing w:after="200" w:line="276" w:lineRule="auto"/>
        <w:rPr>
          <w:b/>
          <w:sz w:val="24"/>
          <w:szCs w:val="24"/>
          <w:lang w:val="pl-PL"/>
        </w:rPr>
      </w:pPr>
      <w:r>
        <w:rPr>
          <w:b/>
          <w:sz w:val="24"/>
          <w:szCs w:val="24"/>
          <w:lang w:val="pl-PL"/>
        </w:rPr>
        <w:br w:type="page"/>
      </w:r>
    </w:p>
    <w:p w14:paraId="6F85EFC0" w14:textId="77777777" w:rsidR="00D45277" w:rsidRPr="00037B1F" w:rsidRDefault="00D45277" w:rsidP="00D45277">
      <w:pPr>
        <w:ind w:right="159"/>
        <w:jc w:val="right"/>
        <w:rPr>
          <w:bCs/>
          <w:sz w:val="20"/>
          <w:szCs w:val="20"/>
          <w:lang w:val="pl-PL"/>
        </w:rPr>
      </w:pPr>
      <w:r w:rsidRPr="00037B1F">
        <w:rPr>
          <w:bCs/>
          <w:sz w:val="20"/>
          <w:szCs w:val="20"/>
          <w:lang w:val="pl-PL"/>
        </w:rPr>
        <w:lastRenderedPageBreak/>
        <w:t xml:space="preserve">Załącznik do uchwały Nr </w:t>
      </w:r>
      <w:r>
        <w:rPr>
          <w:bCs/>
          <w:sz w:val="20"/>
          <w:szCs w:val="20"/>
          <w:lang w:val="pl-PL"/>
        </w:rPr>
        <w:t>……</w:t>
      </w:r>
      <w:r w:rsidRPr="00037B1F">
        <w:rPr>
          <w:bCs/>
          <w:sz w:val="20"/>
          <w:szCs w:val="20"/>
          <w:lang w:val="pl-PL"/>
        </w:rPr>
        <w:t>/</w:t>
      </w:r>
      <w:r>
        <w:rPr>
          <w:bCs/>
          <w:sz w:val="20"/>
          <w:szCs w:val="20"/>
          <w:lang w:val="pl-PL"/>
        </w:rPr>
        <w:t>…..</w:t>
      </w:r>
      <w:r w:rsidRPr="00037B1F">
        <w:rPr>
          <w:bCs/>
          <w:sz w:val="20"/>
          <w:szCs w:val="20"/>
          <w:lang w:val="pl-PL"/>
        </w:rPr>
        <w:t>/</w:t>
      </w:r>
      <w:r w:rsidRPr="00E22474">
        <w:rPr>
          <w:bCs/>
          <w:sz w:val="20"/>
          <w:szCs w:val="20"/>
          <w:lang w:val="pl-PL"/>
        </w:rPr>
        <w:t>2025</w:t>
      </w:r>
    </w:p>
    <w:p w14:paraId="004B9E47" w14:textId="77777777" w:rsidR="00D45277" w:rsidRPr="00037B1F" w:rsidRDefault="00D45277" w:rsidP="00D45277">
      <w:pPr>
        <w:ind w:right="159"/>
        <w:jc w:val="right"/>
        <w:rPr>
          <w:bCs/>
          <w:sz w:val="20"/>
          <w:szCs w:val="20"/>
          <w:lang w:val="pl-PL"/>
        </w:rPr>
      </w:pPr>
      <w:r w:rsidRPr="00037B1F">
        <w:rPr>
          <w:bCs/>
          <w:sz w:val="20"/>
          <w:szCs w:val="20"/>
          <w:lang w:val="pl-PL"/>
        </w:rPr>
        <w:t xml:space="preserve">Rady </w:t>
      </w:r>
      <w:r w:rsidRPr="00E22474">
        <w:rPr>
          <w:bCs/>
          <w:sz w:val="20"/>
          <w:szCs w:val="20"/>
          <w:lang w:val="pl-PL"/>
        </w:rPr>
        <w:t>Miasta Oleśnicy</w:t>
      </w:r>
    </w:p>
    <w:p w14:paraId="7003B147" w14:textId="77777777" w:rsidR="00D45277" w:rsidRPr="00E22474" w:rsidRDefault="00D45277" w:rsidP="00D45277">
      <w:pPr>
        <w:ind w:right="159"/>
        <w:jc w:val="right"/>
        <w:rPr>
          <w:bCs/>
          <w:sz w:val="20"/>
          <w:szCs w:val="20"/>
          <w:lang w:val="pl-PL"/>
        </w:rPr>
      </w:pPr>
      <w:r w:rsidRPr="00E22474">
        <w:rPr>
          <w:bCs/>
          <w:sz w:val="20"/>
          <w:szCs w:val="20"/>
          <w:lang w:val="pl-PL"/>
        </w:rPr>
        <w:t xml:space="preserve">z dnia </w:t>
      </w:r>
      <w:r>
        <w:rPr>
          <w:bCs/>
          <w:sz w:val="20"/>
          <w:szCs w:val="20"/>
          <w:lang w:val="pl-PL"/>
        </w:rPr>
        <w:t>28</w:t>
      </w:r>
      <w:r w:rsidRPr="00E22474">
        <w:rPr>
          <w:bCs/>
          <w:sz w:val="20"/>
          <w:szCs w:val="20"/>
          <w:lang w:val="pl-PL"/>
        </w:rPr>
        <w:t xml:space="preserve"> </w:t>
      </w:r>
      <w:r>
        <w:rPr>
          <w:bCs/>
          <w:sz w:val="20"/>
          <w:szCs w:val="20"/>
          <w:lang w:val="pl-PL"/>
        </w:rPr>
        <w:t>sierpnia</w:t>
      </w:r>
      <w:r w:rsidRPr="00E22474">
        <w:rPr>
          <w:bCs/>
          <w:sz w:val="20"/>
          <w:szCs w:val="20"/>
          <w:lang w:val="pl-PL"/>
        </w:rPr>
        <w:t xml:space="preserve"> 2025 r.</w:t>
      </w:r>
    </w:p>
    <w:p w14:paraId="58B4E66E" w14:textId="77777777" w:rsidR="00D45277" w:rsidRDefault="00D45277" w:rsidP="00D45277">
      <w:pPr>
        <w:ind w:right="159"/>
        <w:jc w:val="center"/>
        <w:rPr>
          <w:b/>
          <w:sz w:val="24"/>
          <w:szCs w:val="24"/>
          <w:lang w:val="pl-PL"/>
        </w:rPr>
      </w:pPr>
    </w:p>
    <w:p w14:paraId="2EF8F8EE" w14:textId="77777777" w:rsidR="00D45277" w:rsidRDefault="00D45277" w:rsidP="00D45277">
      <w:pPr>
        <w:ind w:right="159"/>
        <w:jc w:val="center"/>
        <w:rPr>
          <w:b/>
          <w:sz w:val="24"/>
          <w:szCs w:val="24"/>
          <w:lang w:val="pl-PL"/>
        </w:rPr>
      </w:pPr>
    </w:p>
    <w:p w14:paraId="20729CAD" w14:textId="77777777" w:rsidR="00D45277" w:rsidRDefault="00D45277" w:rsidP="00D45277">
      <w:pPr>
        <w:spacing w:line="276" w:lineRule="auto"/>
        <w:ind w:right="159"/>
        <w:jc w:val="center"/>
        <w:rPr>
          <w:b/>
          <w:sz w:val="24"/>
          <w:szCs w:val="24"/>
          <w:lang w:val="pl-PL"/>
        </w:rPr>
      </w:pPr>
      <w:r>
        <w:rPr>
          <w:b/>
          <w:sz w:val="24"/>
          <w:szCs w:val="24"/>
          <w:lang w:val="pl-PL"/>
        </w:rPr>
        <w:t xml:space="preserve">Statut Żłobka Miejskiego </w:t>
      </w:r>
      <w:r>
        <w:rPr>
          <w:b/>
          <w:i/>
          <w:iCs/>
          <w:sz w:val="24"/>
          <w:szCs w:val="24"/>
          <w:lang w:val="pl-PL"/>
        </w:rPr>
        <w:t xml:space="preserve">Zielony Zakątek </w:t>
      </w:r>
      <w:r>
        <w:rPr>
          <w:b/>
          <w:sz w:val="24"/>
          <w:szCs w:val="24"/>
          <w:lang w:val="pl-PL"/>
        </w:rPr>
        <w:t>w Oleśnicy</w:t>
      </w:r>
    </w:p>
    <w:p w14:paraId="67F166FF" w14:textId="77777777" w:rsidR="00D45277" w:rsidRDefault="00D45277" w:rsidP="00D45277">
      <w:pPr>
        <w:widowControl/>
        <w:spacing w:line="276" w:lineRule="auto"/>
        <w:jc w:val="right"/>
        <w:outlineLvl w:val="0"/>
        <w:rPr>
          <w:sz w:val="24"/>
          <w:szCs w:val="24"/>
          <w:lang w:val="pl-PL"/>
        </w:rPr>
      </w:pPr>
    </w:p>
    <w:p w14:paraId="33092FC9" w14:textId="77777777" w:rsidR="00D45277" w:rsidRPr="00037B1F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 xml:space="preserve">§ </w:t>
      </w:r>
      <w:r w:rsidRPr="00037B1F">
        <w:rPr>
          <w:b/>
          <w:bCs/>
          <w:sz w:val="24"/>
          <w:szCs w:val="24"/>
          <w:lang w:val="pl-PL"/>
        </w:rPr>
        <w:t>1</w:t>
      </w:r>
    </w:p>
    <w:p w14:paraId="027B021F" w14:textId="77777777" w:rsidR="00D45277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 w:rsidRPr="00037B1F">
        <w:rPr>
          <w:b/>
          <w:bCs/>
          <w:sz w:val="24"/>
          <w:szCs w:val="24"/>
          <w:lang w:val="pl-PL"/>
        </w:rPr>
        <w:t>Postanowienia ogólne</w:t>
      </w:r>
    </w:p>
    <w:p w14:paraId="440D1968" w14:textId="77777777" w:rsidR="00D45277" w:rsidRPr="00037B1F" w:rsidRDefault="00D45277" w:rsidP="00D45277">
      <w:pPr>
        <w:widowControl/>
        <w:spacing w:line="276" w:lineRule="auto"/>
        <w:jc w:val="both"/>
        <w:outlineLvl w:val="0"/>
        <w:rPr>
          <w:b/>
          <w:bCs/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1. Żłobek</w:t>
      </w:r>
      <w:r>
        <w:rPr>
          <w:sz w:val="24"/>
          <w:szCs w:val="24"/>
          <w:lang w:val="pl-PL"/>
        </w:rPr>
        <w:t xml:space="preserve"> Miejski </w:t>
      </w:r>
      <w:r>
        <w:rPr>
          <w:i/>
          <w:iCs/>
          <w:sz w:val="24"/>
          <w:szCs w:val="24"/>
          <w:lang w:val="pl-PL"/>
        </w:rPr>
        <w:t xml:space="preserve">Zielony Zakątek </w:t>
      </w:r>
      <w:r>
        <w:rPr>
          <w:sz w:val="24"/>
          <w:szCs w:val="24"/>
          <w:lang w:val="pl-PL"/>
        </w:rPr>
        <w:t>(dalej: Żłobek)</w:t>
      </w:r>
      <w:r w:rsidRPr="00037B1F">
        <w:rPr>
          <w:sz w:val="24"/>
          <w:szCs w:val="24"/>
          <w:lang w:val="pl-PL"/>
        </w:rPr>
        <w:t xml:space="preserve"> jest gminną jednostką budżetową, udzielającą świadczeń pielęgnacyjnych, opiekuńczo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wychowawczych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 xml:space="preserve">i edukacyjnych dzieciom z terenu Gminy </w:t>
      </w:r>
      <w:r>
        <w:rPr>
          <w:sz w:val="24"/>
          <w:szCs w:val="24"/>
          <w:lang w:val="pl-PL"/>
        </w:rPr>
        <w:t>Miasta Oleśnicy</w:t>
      </w:r>
      <w:r w:rsidRPr="00037B1F">
        <w:rPr>
          <w:sz w:val="24"/>
          <w:szCs w:val="24"/>
          <w:lang w:val="pl-PL"/>
        </w:rPr>
        <w:t>.</w:t>
      </w:r>
    </w:p>
    <w:p w14:paraId="459482D3" w14:textId="77777777" w:rsidR="00D45277" w:rsidRPr="00037B1F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 xml:space="preserve">2. Organem założycielskim </w:t>
      </w:r>
      <w:r>
        <w:rPr>
          <w:sz w:val="24"/>
          <w:szCs w:val="24"/>
          <w:lang w:val="pl-PL"/>
        </w:rPr>
        <w:t xml:space="preserve">i prowadzącym </w:t>
      </w:r>
      <w:r w:rsidRPr="00037B1F">
        <w:rPr>
          <w:sz w:val="24"/>
          <w:szCs w:val="24"/>
          <w:lang w:val="pl-PL"/>
        </w:rPr>
        <w:t>Żłob</w:t>
      </w:r>
      <w:r>
        <w:rPr>
          <w:sz w:val="24"/>
          <w:szCs w:val="24"/>
          <w:lang w:val="pl-PL"/>
        </w:rPr>
        <w:t>ek</w:t>
      </w:r>
      <w:r w:rsidRPr="00037B1F">
        <w:rPr>
          <w:sz w:val="24"/>
          <w:szCs w:val="24"/>
          <w:lang w:val="pl-PL"/>
        </w:rPr>
        <w:t xml:space="preserve"> jest Gmina </w:t>
      </w:r>
      <w:r>
        <w:rPr>
          <w:sz w:val="24"/>
          <w:szCs w:val="24"/>
          <w:lang w:val="pl-PL"/>
        </w:rPr>
        <w:t>Miasto Oleśnica</w:t>
      </w:r>
      <w:r w:rsidRPr="00037B1F">
        <w:rPr>
          <w:sz w:val="24"/>
          <w:szCs w:val="24"/>
          <w:lang w:val="pl-PL"/>
        </w:rPr>
        <w:t>.</w:t>
      </w:r>
    </w:p>
    <w:p w14:paraId="6D6BB38A" w14:textId="77777777" w:rsidR="00D45277" w:rsidRPr="00037B1F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 xml:space="preserve">3. Siedziba Żłobka mieści się w </w:t>
      </w:r>
      <w:r>
        <w:rPr>
          <w:sz w:val="24"/>
          <w:szCs w:val="24"/>
          <w:lang w:val="pl-PL"/>
        </w:rPr>
        <w:t>Oleśnicy</w:t>
      </w:r>
      <w:r w:rsidRPr="00037B1F">
        <w:rPr>
          <w:sz w:val="24"/>
          <w:szCs w:val="24"/>
          <w:lang w:val="pl-PL"/>
        </w:rPr>
        <w:t xml:space="preserve">, ul. </w:t>
      </w:r>
      <w:r>
        <w:rPr>
          <w:sz w:val="24"/>
          <w:szCs w:val="24"/>
          <w:lang w:val="pl-PL"/>
        </w:rPr>
        <w:t>Kazimierza Wielkiego 6</w:t>
      </w:r>
    </w:p>
    <w:p w14:paraId="57D39BA2" w14:textId="77777777" w:rsidR="00D45277" w:rsidRPr="00037B1F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4. </w:t>
      </w:r>
      <w:r w:rsidRPr="00037B1F">
        <w:rPr>
          <w:sz w:val="24"/>
          <w:szCs w:val="24"/>
          <w:lang w:val="pl-PL"/>
        </w:rPr>
        <w:t>Ilekroć w niniejszym Statucie użyto określenia:</w:t>
      </w:r>
    </w:p>
    <w:p w14:paraId="6C068245" w14:textId="77777777" w:rsidR="00D45277" w:rsidRPr="00037B1F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 xml:space="preserve">1) </w:t>
      </w:r>
      <w:r w:rsidRPr="00037B1F">
        <w:rPr>
          <w:b/>
          <w:bCs/>
          <w:sz w:val="24"/>
          <w:szCs w:val="24"/>
          <w:lang w:val="pl-PL"/>
        </w:rPr>
        <w:t xml:space="preserve">rodzic/rodzice </w:t>
      </w:r>
      <w:r w:rsidRPr="00037B1F">
        <w:rPr>
          <w:sz w:val="24"/>
          <w:szCs w:val="24"/>
          <w:lang w:val="pl-PL"/>
        </w:rPr>
        <w:t>należy przez to rozumieć także opiekuna prawnego/opiekunów prawnych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oraz inne osoby,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którym sąd powierzył sprawowanie opieki nad dzieckiem;</w:t>
      </w:r>
    </w:p>
    <w:p w14:paraId="50C08AE6" w14:textId="77777777" w:rsidR="00D45277" w:rsidRPr="00037B1F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 xml:space="preserve">2) </w:t>
      </w:r>
      <w:r w:rsidRPr="00037B1F">
        <w:rPr>
          <w:b/>
          <w:bCs/>
          <w:sz w:val="24"/>
          <w:szCs w:val="24"/>
          <w:lang w:val="pl-PL"/>
        </w:rPr>
        <w:t xml:space="preserve">osoba samotnie wychowująca dziecko </w:t>
      </w:r>
      <w:r w:rsidRPr="00037B1F">
        <w:rPr>
          <w:sz w:val="24"/>
          <w:szCs w:val="24"/>
          <w:lang w:val="pl-PL"/>
        </w:rPr>
        <w:t>należy przez to rozumieć: pannę, kawalera,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wdowę, wdowca, osobę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pozostającą w separacji orzeczonej prawomocnym wyrokiem sądu, osobę rozwiedzioną, chyba że wychowuje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wspólnie co najmniej jedno dziecko z jego rodzicem;</w:t>
      </w:r>
    </w:p>
    <w:p w14:paraId="059D80E2" w14:textId="77777777" w:rsidR="00D45277" w:rsidRPr="009851F1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 xml:space="preserve">3) </w:t>
      </w:r>
      <w:r w:rsidRPr="00037B1F">
        <w:rPr>
          <w:b/>
          <w:bCs/>
          <w:sz w:val="24"/>
          <w:szCs w:val="24"/>
          <w:lang w:val="pl-PL"/>
        </w:rPr>
        <w:t xml:space="preserve">wielodzietność rodziny dziecka </w:t>
      </w:r>
      <w:r w:rsidRPr="00037B1F">
        <w:rPr>
          <w:sz w:val="24"/>
          <w:szCs w:val="24"/>
          <w:lang w:val="pl-PL"/>
        </w:rPr>
        <w:t>należy przez to rozumieć rodzinę wychowującą wspólni</w:t>
      </w:r>
      <w:r>
        <w:rPr>
          <w:sz w:val="24"/>
          <w:szCs w:val="24"/>
          <w:lang w:val="pl-PL"/>
        </w:rPr>
        <w:t xml:space="preserve">e </w:t>
      </w:r>
      <w:r w:rsidRPr="00037B1F">
        <w:rPr>
          <w:sz w:val="24"/>
          <w:szCs w:val="24"/>
          <w:lang w:val="pl-PL"/>
        </w:rPr>
        <w:t>troje i więcej dzieci.</w:t>
      </w:r>
    </w:p>
    <w:p w14:paraId="06662417" w14:textId="77777777" w:rsidR="00D45277" w:rsidRPr="00037B1F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bookmarkStart w:id="1" w:name="_Hlk200445496"/>
      <w:r>
        <w:rPr>
          <w:b/>
          <w:bCs/>
          <w:sz w:val="24"/>
          <w:szCs w:val="24"/>
          <w:lang w:val="pl-PL"/>
        </w:rPr>
        <w:t>§</w:t>
      </w:r>
      <w:r w:rsidRPr="00037B1F">
        <w:rPr>
          <w:b/>
          <w:bCs/>
          <w:sz w:val="24"/>
          <w:szCs w:val="24"/>
          <w:lang w:val="pl-PL"/>
        </w:rPr>
        <w:t xml:space="preserve"> </w:t>
      </w:r>
      <w:r>
        <w:rPr>
          <w:b/>
          <w:bCs/>
          <w:sz w:val="24"/>
          <w:szCs w:val="24"/>
          <w:lang w:val="pl-PL"/>
        </w:rPr>
        <w:t>2</w:t>
      </w:r>
    </w:p>
    <w:p w14:paraId="17832C7F" w14:textId="77777777" w:rsidR="00D45277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Cele i zadania Żłobka</w:t>
      </w:r>
    </w:p>
    <w:bookmarkEnd w:id="1"/>
    <w:p w14:paraId="1E4EC913" w14:textId="77777777" w:rsidR="00D45277" w:rsidRPr="00037B1F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</w:p>
    <w:p w14:paraId="4F849593" w14:textId="77777777" w:rsidR="00D45277" w:rsidRPr="00037B1F" w:rsidRDefault="00D45277" w:rsidP="00D45277">
      <w:pPr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1.</w:t>
      </w:r>
      <w:r w:rsidRPr="00037B1F">
        <w:rPr>
          <w:sz w:val="24"/>
          <w:szCs w:val="24"/>
          <w:lang w:val="pl-PL"/>
        </w:rPr>
        <w:t xml:space="preserve"> Celem Żłobka jest udzielanie świadczeń, które swoim zakresem obejmują działalność pielęgnacyjną,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opiekuńczą, wychowawczą i edukacyjną, wspomagającą wyrównywanie szans rozwojowych dzieci w wieku od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ukończenia 20 tygodnia życia do lat 3, wspomagającą rozwój każdego dziecka zgodnie z indywidualnymi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możliwościami i potencjałem.</w:t>
      </w:r>
    </w:p>
    <w:p w14:paraId="2C6B00AB" w14:textId="77777777" w:rsidR="00D45277" w:rsidRPr="00037B1F" w:rsidRDefault="00D45277" w:rsidP="00D45277">
      <w:pPr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2.</w:t>
      </w:r>
      <w:r w:rsidRPr="00037B1F">
        <w:rPr>
          <w:sz w:val="24"/>
          <w:szCs w:val="24"/>
          <w:lang w:val="pl-PL"/>
        </w:rPr>
        <w:t xml:space="preserve"> Do zadań Żłobka należy :</w:t>
      </w:r>
    </w:p>
    <w:p w14:paraId="200578EA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1) sprawowanie opieki nad dziećmi w tym nad dziećmi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wymagającymi wczesnego wspomagania rozwoju, posiadającymi dysfunkcje rozwojowe intelektualne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i ruchowe;</w:t>
      </w:r>
    </w:p>
    <w:p w14:paraId="0CFC65DA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2) zapewnienie dzieciom warunków do prawidłowego rozwoju, odpowiednich do ich wieku i potrzeb oraz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tworzenie warunków umożliwiających dzieciom przygotowanie do wychowania przedszkolnego;</w:t>
      </w:r>
    </w:p>
    <w:p w14:paraId="49DC228D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3) zapewnienie dzieciom właściwej opieki pielęgnacyjnej oraz kształtowanie nawyków higienicznych;</w:t>
      </w:r>
    </w:p>
    <w:p w14:paraId="1D266A92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4) prowadzenie zajęć opiekuńczo-wychowawczych i edukacyjnych, uwzględniających indywidualne możliwości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dziecka, jego zdolności, w tym ruchowo-manualne;</w:t>
      </w:r>
    </w:p>
    <w:p w14:paraId="65D3135E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5) wspomaganie rodziców w wychowaniu dziecka, prowadzenie systematycznej działalności prozdrowotnej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wśród rodziców dzieci uczęszczających do Żłobka;</w:t>
      </w:r>
    </w:p>
    <w:p w14:paraId="6D9ADD0E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6) organizowanie opieki nad dziećmi niepełnosprawnymi, ze szczególnym uwzględnieniem rodzaju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niepełnosprawności dziecka oraz stosownie do zgłoszonych przez rodziców potrzeb.</w:t>
      </w:r>
    </w:p>
    <w:p w14:paraId="691F4F1B" w14:textId="77777777" w:rsidR="00D45277" w:rsidRPr="00037B1F" w:rsidRDefault="00D45277" w:rsidP="00D45277">
      <w:pPr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3.</w:t>
      </w:r>
      <w:r w:rsidRPr="00037B1F">
        <w:rPr>
          <w:sz w:val="24"/>
          <w:szCs w:val="24"/>
          <w:lang w:val="pl-PL"/>
        </w:rPr>
        <w:t xml:space="preserve"> Żłobek realizuje cele i zadania poprzez:</w:t>
      </w:r>
    </w:p>
    <w:p w14:paraId="712AA3BC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lastRenderedPageBreak/>
        <w:t>1) stosowanie różnorodnych metod i form pracy z dziećmi, uwzględniających rozwój psychomotoryczny dziecka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oraz konieczność indywidualnej pracy z dzieckiem, w szczególności: gry, zabawy, zajęcia organizowane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metodami aktywizującymi, zajęcia muzyczne, teatralne, plastyczne, rytmiczne, dostosowane w przypadku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dzieci niepełnosprawnych do rodzaju niepełnosprawności;</w:t>
      </w:r>
    </w:p>
    <w:p w14:paraId="0BD856D7" w14:textId="77777777" w:rsidR="00D45277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7B1F">
        <w:rPr>
          <w:sz w:val="24"/>
          <w:szCs w:val="24"/>
          <w:lang w:val="pl-PL"/>
        </w:rPr>
        <w:t>2) współpracę z rodzicami</w:t>
      </w:r>
      <w:r>
        <w:rPr>
          <w:sz w:val="24"/>
          <w:szCs w:val="24"/>
          <w:lang w:val="pl-PL"/>
        </w:rPr>
        <w:t>,</w:t>
      </w:r>
      <w:r w:rsidRPr="00037B1F">
        <w:rPr>
          <w:sz w:val="24"/>
          <w:szCs w:val="24"/>
          <w:lang w:val="pl-PL"/>
        </w:rPr>
        <w:t xml:space="preserve"> w tym poprzez organizacje spotkań, zajęć otwartych oraz włączenie rodziców</w:t>
      </w:r>
      <w:r>
        <w:rPr>
          <w:sz w:val="24"/>
          <w:szCs w:val="24"/>
          <w:lang w:val="pl-PL"/>
        </w:rPr>
        <w:t xml:space="preserve"> </w:t>
      </w:r>
      <w:r w:rsidRPr="00037B1F">
        <w:rPr>
          <w:sz w:val="24"/>
          <w:szCs w:val="24"/>
          <w:lang w:val="pl-PL"/>
        </w:rPr>
        <w:t>w działalność grupy;</w:t>
      </w:r>
    </w:p>
    <w:p w14:paraId="05882D2F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3) stymulowanie procesów rozwojowych dziecka poprzez wykorzystanie jego własnej inicjatywy;</w:t>
      </w:r>
    </w:p>
    <w:p w14:paraId="543A0498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4) współpracę ze specjalistami świadczącymi specjalistyczną pomoc, szczególnie w przypadku indywidualnych</w:t>
      </w:r>
      <w:r>
        <w:rPr>
          <w:sz w:val="24"/>
          <w:szCs w:val="24"/>
          <w:lang w:val="pl-PL"/>
        </w:rPr>
        <w:t xml:space="preserve"> </w:t>
      </w:r>
      <w:r w:rsidRPr="00030136">
        <w:rPr>
          <w:sz w:val="24"/>
          <w:szCs w:val="24"/>
          <w:lang w:val="pl-PL"/>
        </w:rPr>
        <w:t>potrzeb dzieci niepełnosprawnych z uwzględnieniem rodzaju niepełnosprawności;</w:t>
      </w:r>
    </w:p>
    <w:p w14:paraId="50CF0E9D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5) zapewnienie dzieciom możliwości odpoczynku w formach dostosowanych do ich wieku;</w:t>
      </w:r>
    </w:p>
    <w:p w14:paraId="32707D3F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6) zapewnienie dzieciom pobytu na świeżym powietrzu;</w:t>
      </w:r>
    </w:p>
    <w:p w14:paraId="2081960E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7) zapewnienie dzieciom bezpieczeństwa podczas pobytu w Żłobku i na terenie wokół niego;</w:t>
      </w:r>
    </w:p>
    <w:p w14:paraId="26666B75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8) zapewnienie dzieciom racjonalnego wyżywienia zawierającego niezbędne składniki pokarmowe, zgodnie</w:t>
      </w:r>
      <w:r>
        <w:rPr>
          <w:sz w:val="24"/>
          <w:szCs w:val="24"/>
          <w:lang w:val="pl-PL"/>
        </w:rPr>
        <w:t xml:space="preserve"> </w:t>
      </w:r>
      <w:r w:rsidRPr="00030136">
        <w:rPr>
          <w:sz w:val="24"/>
          <w:szCs w:val="24"/>
          <w:lang w:val="pl-PL"/>
        </w:rPr>
        <w:t>z normami fizjologicznymi.</w:t>
      </w:r>
    </w:p>
    <w:p w14:paraId="42352F36" w14:textId="77777777" w:rsidR="00D45277" w:rsidRPr="00030136" w:rsidRDefault="00D45277" w:rsidP="00D45277">
      <w:pPr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4.</w:t>
      </w:r>
      <w:r w:rsidRPr="00030136">
        <w:rPr>
          <w:sz w:val="24"/>
          <w:szCs w:val="24"/>
          <w:lang w:val="pl-PL"/>
        </w:rPr>
        <w:t xml:space="preserve"> W ramach wspomagania rodziców w wychowaniu dziecka:</w:t>
      </w:r>
    </w:p>
    <w:p w14:paraId="0D60FDF1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1) pracownicy Żłobka i rodzice dziecka współpracują ze sobą w sprawach dotyczących dziecka;</w:t>
      </w:r>
    </w:p>
    <w:p w14:paraId="5CFAB96D" w14:textId="77777777" w:rsidR="00D45277" w:rsidRPr="00030136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2) opiekunowie i Dyrektor Żłobka przekazują rodzicom informacje na temat ich dziecka, jego zachowania</w:t>
      </w:r>
      <w:r>
        <w:rPr>
          <w:sz w:val="24"/>
          <w:szCs w:val="24"/>
          <w:lang w:val="pl-PL"/>
        </w:rPr>
        <w:t xml:space="preserve"> </w:t>
      </w:r>
      <w:r w:rsidRPr="00030136">
        <w:rPr>
          <w:sz w:val="24"/>
          <w:szCs w:val="24"/>
          <w:lang w:val="pl-PL"/>
        </w:rPr>
        <w:t>i rozwoju;</w:t>
      </w:r>
    </w:p>
    <w:p w14:paraId="19A87141" w14:textId="77777777" w:rsidR="00D45277" w:rsidRPr="00037B1F" w:rsidRDefault="00D45277" w:rsidP="00D45277">
      <w:pPr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3) rodzice mają prawo do przekazywania opiekunowi i Dyrektorowi Żłobka wniosków dotyczących sprawowanej</w:t>
      </w:r>
      <w:r>
        <w:rPr>
          <w:sz w:val="24"/>
          <w:szCs w:val="24"/>
          <w:lang w:val="pl-PL"/>
        </w:rPr>
        <w:t xml:space="preserve"> </w:t>
      </w:r>
      <w:r w:rsidRPr="00030136">
        <w:rPr>
          <w:sz w:val="24"/>
          <w:szCs w:val="24"/>
          <w:lang w:val="pl-PL"/>
        </w:rPr>
        <w:t>opieki i funkcjonowania Żłobka.</w:t>
      </w:r>
    </w:p>
    <w:p w14:paraId="6E0D783E" w14:textId="77777777" w:rsidR="00D45277" w:rsidRPr="00EB298A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</w:t>
      </w:r>
      <w:r w:rsidRPr="00EB298A">
        <w:rPr>
          <w:b/>
          <w:bCs/>
          <w:sz w:val="24"/>
          <w:szCs w:val="24"/>
          <w:lang w:val="pl-PL"/>
        </w:rPr>
        <w:t xml:space="preserve"> 3</w:t>
      </w:r>
    </w:p>
    <w:p w14:paraId="15CAD41E" w14:textId="77777777" w:rsidR="00D45277" w:rsidRPr="00EB298A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 w:rsidRPr="00EB298A">
        <w:rPr>
          <w:b/>
          <w:bCs/>
          <w:sz w:val="24"/>
          <w:szCs w:val="24"/>
          <w:lang w:val="pl-PL"/>
        </w:rPr>
        <w:t>Warunki przyjmowania dzieci</w:t>
      </w:r>
    </w:p>
    <w:p w14:paraId="21384477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>1. Do Żłobka przyjmowane są dzieci zamieszkałe na terenie Miasta Oleśnicy.</w:t>
      </w:r>
    </w:p>
    <w:p w14:paraId="06A73A3D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>2. Do Żłobka może być przyjęte dziecko spoza terenu Miasta Oleśnicy, jeżeli Żłobek</w:t>
      </w:r>
      <w:r>
        <w:rPr>
          <w:sz w:val="24"/>
          <w:szCs w:val="24"/>
          <w:lang w:val="pl-PL"/>
        </w:rPr>
        <w:t xml:space="preserve"> </w:t>
      </w:r>
      <w:r w:rsidRPr="000A3F8C">
        <w:rPr>
          <w:sz w:val="24"/>
          <w:szCs w:val="24"/>
          <w:lang w:val="pl-PL"/>
        </w:rPr>
        <w:t xml:space="preserve">dysponuje wolnymi miejscami. </w:t>
      </w:r>
    </w:p>
    <w:p w14:paraId="5871E1B1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3. Rekrutacja dzieci do Żłobka odbywa się w terminie ustalonym przez organ prowadzący w porozumieniu z Dyrektorem Żłobka. </w:t>
      </w:r>
    </w:p>
    <w:p w14:paraId="23EC3199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>4. Proces rekrutacji  winien być prowadzony w zakresie ilości i wieku dzieci przyjmowanych do Żłobka z uwzględnieniem ograniczeń wynikających z bieżących warunków technicznych i organizacyjnych Żłobka i wynikających z nich możliwości zapewnienia odpowiednich warunków bytowych dzieci.</w:t>
      </w:r>
    </w:p>
    <w:p w14:paraId="37377C72" w14:textId="77777777" w:rsidR="00D45277" w:rsidRDefault="00D45277" w:rsidP="00D45277">
      <w:pPr>
        <w:pStyle w:val="Bezodstpw"/>
        <w:spacing w:line="276" w:lineRule="auto"/>
        <w:jc w:val="both"/>
        <w:rPr>
          <w:i/>
          <w:iCs/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>5. Nabór rekrutacyjny jest prowadzony na wniosek rodzica/ów, prawnego/</w:t>
      </w:r>
      <w:proofErr w:type="spellStart"/>
      <w:r w:rsidRPr="000A3F8C">
        <w:rPr>
          <w:sz w:val="24"/>
          <w:szCs w:val="24"/>
          <w:lang w:val="pl-PL"/>
        </w:rPr>
        <w:t>ych</w:t>
      </w:r>
      <w:proofErr w:type="spellEnd"/>
      <w:r w:rsidRPr="000A3F8C">
        <w:rPr>
          <w:sz w:val="24"/>
          <w:szCs w:val="24"/>
          <w:lang w:val="pl-PL"/>
        </w:rPr>
        <w:t xml:space="preserve"> opiekuna/ów  dziecka złożony drogą elektroniczną. Nabór  prowadzony jest  w terminach ogłaszanych każdego roku na Portalu Edukacyjnym Miasta Oleśnicy</w:t>
      </w:r>
      <w:r>
        <w:rPr>
          <w:sz w:val="24"/>
          <w:szCs w:val="24"/>
          <w:lang w:val="pl-PL"/>
        </w:rPr>
        <w:t>.</w:t>
      </w:r>
    </w:p>
    <w:p w14:paraId="66ADEE4A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6</w:t>
      </w:r>
      <w:r w:rsidRPr="000A3F8C">
        <w:rPr>
          <w:sz w:val="24"/>
          <w:szCs w:val="24"/>
          <w:lang w:val="pl-PL"/>
        </w:rPr>
        <w:t>. Szczegółowy opis rekrutacji kandydatów do Żłobka i zasady ustalania pierwszeństwa przyjęć określone są w Regulaminie Rekrutacji do Żłobka</w:t>
      </w:r>
      <w:r>
        <w:rPr>
          <w:sz w:val="24"/>
          <w:szCs w:val="24"/>
          <w:lang w:val="pl-PL"/>
        </w:rPr>
        <w:t>.</w:t>
      </w:r>
    </w:p>
    <w:p w14:paraId="399B74A9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7</w:t>
      </w:r>
      <w:r w:rsidRPr="000A3F8C">
        <w:rPr>
          <w:sz w:val="24"/>
          <w:szCs w:val="24"/>
          <w:lang w:val="pl-PL"/>
        </w:rPr>
        <w:t>. Przyjęcia dzieci do Żłobka dokonuje Komisja Rekrutacyjna powołana przez Dyrektora Żłobka. W przypadku, gdy liczba dzieci zgłoszonych jest mniejsza od liczby miejsc, Dyrektor może odstąpić od powoływania Komisji Rekrutacyjnej.</w:t>
      </w:r>
    </w:p>
    <w:p w14:paraId="1BD740D4" w14:textId="77777777" w:rsidR="00D45277" w:rsidRPr="004364AB" w:rsidRDefault="00D45277" w:rsidP="00D45277">
      <w:pPr>
        <w:pStyle w:val="Bezodstpw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8</w:t>
      </w:r>
      <w:r w:rsidRPr="004364AB">
        <w:rPr>
          <w:sz w:val="24"/>
          <w:szCs w:val="24"/>
          <w:lang w:val="pl-PL"/>
        </w:rPr>
        <w:t xml:space="preserve">. W pierwszej kolejności do Żłobka są przyjmowane dzieci: </w:t>
      </w:r>
    </w:p>
    <w:p w14:paraId="2BDEB8CB" w14:textId="77777777" w:rsidR="00D45277" w:rsidRPr="004364AB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lastRenderedPageBreak/>
        <w:t>z rodzin wielodzietnych,</w:t>
      </w:r>
    </w:p>
    <w:p w14:paraId="1A640AEE" w14:textId="77777777" w:rsidR="00D45277" w:rsidRPr="004364AB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t xml:space="preserve">niepełnosprawne, </w:t>
      </w:r>
    </w:p>
    <w:p w14:paraId="0B04155F" w14:textId="77777777" w:rsidR="00D45277" w:rsidRPr="004364AB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t xml:space="preserve">zamieszkujące z jednym rodzicem, </w:t>
      </w:r>
    </w:p>
    <w:p w14:paraId="36B486DF" w14:textId="77777777" w:rsidR="00D45277" w:rsidRPr="004364AB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t xml:space="preserve">których rodzice/opiekunowie prawni pracują lub wykonują pracę na podstawie umowy cywilno-prawnej lub uczą się w trybie stacjonarnym lub prowadzą gospodarstwo rolne/działalność gospodarczą – kryterium to stosuje się również do rodzica/opiekuna prawnego samotnie wychowującego kandydata do Żłobka, </w:t>
      </w:r>
    </w:p>
    <w:p w14:paraId="46A6FD0A" w14:textId="77777777" w:rsidR="00D45277" w:rsidRPr="004364AB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t>których rodzeństwo już korzysta z opieki lub również ubiega się o przyjęcie do Żłobka,</w:t>
      </w:r>
    </w:p>
    <w:p w14:paraId="0F465548" w14:textId="77777777" w:rsidR="00D45277" w:rsidRPr="004364AB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t>których rodzeństwo uczęszczało wcześniej do Żłobka,</w:t>
      </w:r>
    </w:p>
    <w:p w14:paraId="18426D2C" w14:textId="77777777" w:rsidR="00D45277" w:rsidRPr="000A3F8C" w:rsidRDefault="00D45277" w:rsidP="00D45277">
      <w:pPr>
        <w:pStyle w:val="Bezodstpw"/>
        <w:numPr>
          <w:ilvl w:val="1"/>
          <w:numId w:val="1"/>
        </w:numPr>
        <w:ind w:left="284" w:firstLine="0"/>
        <w:rPr>
          <w:sz w:val="24"/>
          <w:szCs w:val="24"/>
          <w:lang w:val="pl-PL"/>
        </w:rPr>
      </w:pPr>
      <w:r w:rsidRPr="004364AB">
        <w:rPr>
          <w:sz w:val="24"/>
          <w:szCs w:val="24"/>
          <w:lang w:val="pl-PL"/>
        </w:rPr>
        <w:t>poddane szczepieniom ochronnym określonym w Rozporządzeniu Ministra Zdrowia z dnia 18 sierpnia 2011 r. w sprawie obowiązujących szczepień ochronnych lub u których lekarskie badanie kwalifikacyjne dały podstawę do długotrwałego odroczenia obowiązkowego szczepienia ochronnego.</w:t>
      </w:r>
    </w:p>
    <w:p w14:paraId="4762E56F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9</w:t>
      </w:r>
      <w:r w:rsidRPr="000A3F8C">
        <w:rPr>
          <w:sz w:val="24"/>
          <w:szCs w:val="24"/>
          <w:lang w:val="pl-PL"/>
        </w:rPr>
        <w:t>. Listy dzieci przyjętych i nieprzyjętych do Żłobka podawane są zgodnie z Regulaminem Rekrutacji dzieci do Żłobka Miejskiego w Oleśnicy.</w:t>
      </w:r>
    </w:p>
    <w:p w14:paraId="3808B2DC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10</w:t>
      </w:r>
      <w:r w:rsidRPr="000A3F8C">
        <w:rPr>
          <w:sz w:val="24"/>
          <w:szCs w:val="24"/>
          <w:lang w:val="pl-PL"/>
        </w:rPr>
        <w:t xml:space="preserve">. Od decyzji Komisji Rekrutacyjnej przysługuje rodzicom prawo do odwołania w terminie </w:t>
      </w:r>
      <w:r>
        <w:rPr>
          <w:sz w:val="24"/>
          <w:szCs w:val="24"/>
          <w:lang w:val="pl-PL"/>
        </w:rPr>
        <w:t>7</w:t>
      </w:r>
      <w:r w:rsidRPr="000A3F8C">
        <w:rPr>
          <w:sz w:val="24"/>
          <w:szCs w:val="24"/>
          <w:lang w:val="pl-PL"/>
        </w:rPr>
        <w:t xml:space="preserve"> dni </w:t>
      </w:r>
      <w:r>
        <w:rPr>
          <w:sz w:val="24"/>
          <w:szCs w:val="24"/>
          <w:lang w:val="pl-PL"/>
        </w:rPr>
        <w:t>od dnia ogłoszenia wyników rekrutacji.</w:t>
      </w:r>
    </w:p>
    <w:p w14:paraId="40C26C1A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11. Odwołanie od decyzji Komisji Rekrutacyjnej wnosi się do </w:t>
      </w:r>
      <w:r>
        <w:rPr>
          <w:sz w:val="24"/>
          <w:szCs w:val="24"/>
          <w:lang w:val="pl-PL"/>
        </w:rPr>
        <w:t>Dyrektora Żłobka</w:t>
      </w:r>
      <w:r w:rsidRPr="000A3F8C">
        <w:rPr>
          <w:sz w:val="24"/>
          <w:szCs w:val="24"/>
          <w:lang w:val="pl-PL"/>
        </w:rPr>
        <w:t xml:space="preserve"> za pośrednictwem Komisji Rekrutacyjnej, która po zapoznaniu się z treścią odwołania może zmienić swoją decyzję, a jeżeli nie znajdzie ona podstawy do zmiany decyzji przekazuje niezwłocznie</w:t>
      </w:r>
      <w:r>
        <w:rPr>
          <w:sz w:val="24"/>
          <w:szCs w:val="24"/>
          <w:lang w:val="pl-PL"/>
        </w:rPr>
        <w:t>,</w:t>
      </w:r>
      <w:r w:rsidRPr="000A3F8C">
        <w:rPr>
          <w:sz w:val="24"/>
          <w:szCs w:val="24"/>
          <w:lang w:val="pl-PL"/>
        </w:rPr>
        <w:t xml:space="preserve"> w terminie nie dłuższym niż 7 dni</w:t>
      </w:r>
      <w:r>
        <w:rPr>
          <w:sz w:val="24"/>
          <w:szCs w:val="24"/>
          <w:lang w:val="pl-PL"/>
        </w:rPr>
        <w:t>,</w:t>
      </w:r>
      <w:r w:rsidRPr="000A3F8C">
        <w:rPr>
          <w:sz w:val="24"/>
          <w:szCs w:val="24"/>
          <w:lang w:val="pl-PL"/>
        </w:rPr>
        <w:t xml:space="preserve"> odwołanie do </w:t>
      </w:r>
      <w:r>
        <w:rPr>
          <w:sz w:val="24"/>
          <w:szCs w:val="24"/>
          <w:lang w:val="pl-PL"/>
        </w:rPr>
        <w:t>Dyrektora Żłobka</w:t>
      </w:r>
      <w:r w:rsidRPr="000A3F8C">
        <w:rPr>
          <w:sz w:val="24"/>
          <w:szCs w:val="24"/>
          <w:lang w:val="pl-PL"/>
        </w:rPr>
        <w:t xml:space="preserve"> wraz z pisemnym uzasadnieniem swojego stanowiska.</w:t>
      </w:r>
    </w:p>
    <w:p w14:paraId="7DB9F48A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12. Przy zgłaszaniu do Żłobka dziecka niepełnosprawnego rodzice powinni dostarczyć: </w:t>
      </w:r>
    </w:p>
    <w:p w14:paraId="61E73CD4" w14:textId="77777777" w:rsidR="00D45277" w:rsidRPr="000A3F8C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1) orzeczenie o niepełnosprawności określające poziom rozwoju psychofizycznego dziecka; </w:t>
      </w:r>
    </w:p>
    <w:p w14:paraId="7F158407" w14:textId="77777777" w:rsidR="00D45277" w:rsidRPr="000A3F8C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2) zaświadczenie lekarza specjalisty </w:t>
      </w:r>
      <w:r w:rsidRPr="00734AB5">
        <w:rPr>
          <w:sz w:val="24"/>
          <w:szCs w:val="24"/>
          <w:lang w:val="pl-PL"/>
        </w:rPr>
        <w:t>lub oświadczenie rodzica przedstawiające dane o stanie zdrowia dziecka</w:t>
      </w:r>
      <w:r>
        <w:rPr>
          <w:sz w:val="24"/>
          <w:szCs w:val="24"/>
          <w:lang w:val="pl-PL"/>
        </w:rPr>
        <w:t>.</w:t>
      </w:r>
    </w:p>
    <w:p w14:paraId="7776F9C6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13. W przypadku nieobecności dziecka w Żłobku trwającej cały miesiąc, </w:t>
      </w:r>
      <w:r>
        <w:rPr>
          <w:sz w:val="24"/>
          <w:szCs w:val="24"/>
          <w:lang w:val="pl-PL"/>
        </w:rPr>
        <w:t>D</w:t>
      </w:r>
      <w:r w:rsidRPr="000A3F8C">
        <w:rPr>
          <w:sz w:val="24"/>
          <w:szCs w:val="24"/>
          <w:lang w:val="pl-PL"/>
        </w:rPr>
        <w:t>yrektor żłobka może przyjąć na ten czas dziecko z listy oczekującej lub w szczególnie trudnej sytuacji rodzinnej.</w:t>
      </w:r>
    </w:p>
    <w:p w14:paraId="2A591D3D" w14:textId="77777777" w:rsidR="00D45277" w:rsidRPr="000A3F8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>14. Dzieci nieprzyjęte do Żłobka w związku z brakiem miejsc umieszczane są na liście oczekujących na przyjęcie do Żłobka.</w:t>
      </w:r>
    </w:p>
    <w:p w14:paraId="37C36DD3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0A3F8C">
        <w:rPr>
          <w:sz w:val="24"/>
          <w:szCs w:val="24"/>
          <w:lang w:val="pl-PL"/>
        </w:rPr>
        <w:t xml:space="preserve">15. W przypadku zwolnienia się miejsca w Żłobku dzieci przyjmowane są zgodnie z kolejnością na liście oczekujących. </w:t>
      </w:r>
    </w:p>
    <w:p w14:paraId="5F590820" w14:textId="77777777" w:rsidR="00D45277" w:rsidRPr="002733BD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</w:t>
      </w:r>
      <w:r w:rsidRPr="002733BD">
        <w:rPr>
          <w:b/>
          <w:bCs/>
          <w:sz w:val="24"/>
          <w:szCs w:val="24"/>
          <w:lang w:val="pl-PL"/>
        </w:rPr>
        <w:t xml:space="preserve"> 4</w:t>
      </w:r>
    </w:p>
    <w:p w14:paraId="7599909C" w14:textId="77777777" w:rsidR="00D45277" w:rsidRPr="002733BD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2733BD">
        <w:rPr>
          <w:b/>
          <w:bCs/>
          <w:sz w:val="24"/>
          <w:szCs w:val="24"/>
          <w:lang w:val="pl-PL"/>
        </w:rPr>
        <w:t>Zasady udziału rodziców w zajęciach prowadzonych w Żłobku</w:t>
      </w:r>
    </w:p>
    <w:p w14:paraId="1F4D9A79" w14:textId="77777777" w:rsidR="00D45277" w:rsidRPr="002A682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1. Rodzice/opiekunowie prawni dziecka uczęszczającego do Żłobka mogą uczestniczyć w:</w:t>
      </w:r>
    </w:p>
    <w:p w14:paraId="7F2BD9B6" w14:textId="77777777" w:rsidR="00D45277" w:rsidRPr="002A682C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1) zajęciach adaptacyjnych;</w:t>
      </w:r>
    </w:p>
    <w:p w14:paraId="504C1F71" w14:textId="77777777" w:rsidR="00D45277" w:rsidRPr="002A682C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2) zajęciach otwartych organizowanych w danej grupie wiekowej</w:t>
      </w:r>
      <w:r>
        <w:rPr>
          <w:sz w:val="24"/>
          <w:szCs w:val="24"/>
          <w:lang w:val="pl-PL"/>
        </w:rPr>
        <w:t xml:space="preserve">, </w:t>
      </w:r>
      <w:r w:rsidRPr="002A682C">
        <w:rPr>
          <w:sz w:val="24"/>
          <w:szCs w:val="24"/>
          <w:lang w:val="pl-PL"/>
        </w:rPr>
        <w:t>w terminie</w:t>
      </w:r>
      <w:r>
        <w:rPr>
          <w:sz w:val="24"/>
          <w:szCs w:val="24"/>
          <w:lang w:val="pl-PL"/>
        </w:rPr>
        <w:t xml:space="preserve"> </w:t>
      </w:r>
      <w:r w:rsidRPr="002A682C">
        <w:rPr>
          <w:sz w:val="24"/>
          <w:szCs w:val="24"/>
          <w:lang w:val="pl-PL"/>
        </w:rPr>
        <w:t xml:space="preserve">ustalonym przez </w:t>
      </w:r>
      <w:r>
        <w:rPr>
          <w:sz w:val="24"/>
          <w:szCs w:val="24"/>
          <w:lang w:val="pl-PL"/>
        </w:rPr>
        <w:t>D</w:t>
      </w:r>
      <w:r w:rsidRPr="002A682C">
        <w:rPr>
          <w:sz w:val="24"/>
          <w:szCs w:val="24"/>
          <w:lang w:val="pl-PL"/>
        </w:rPr>
        <w:t>yrektora Żłobka;</w:t>
      </w:r>
    </w:p>
    <w:p w14:paraId="135F0380" w14:textId="77777777" w:rsidR="00D45277" w:rsidRPr="002A682C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3) imprezach i uroczystościach okolicznościowych;</w:t>
      </w:r>
    </w:p>
    <w:p w14:paraId="3F1609FC" w14:textId="77777777" w:rsidR="00D45277" w:rsidRPr="002A682C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4) spotkaniach grupowych i zebraniach ogólnych.</w:t>
      </w:r>
    </w:p>
    <w:p w14:paraId="4B89E323" w14:textId="77777777" w:rsidR="00D45277" w:rsidRPr="002A682C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2. Rodzice/opiekunowie prawni dziecka uczęszczającego do Żłobka mogą brać udział także w spotkaniach</w:t>
      </w:r>
      <w:r>
        <w:rPr>
          <w:sz w:val="24"/>
          <w:szCs w:val="24"/>
          <w:lang w:val="pl-PL"/>
        </w:rPr>
        <w:t xml:space="preserve"> </w:t>
      </w:r>
      <w:r w:rsidRPr="002A682C">
        <w:rPr>
          <w:sz w:val="24"/>
          <w:szCs w:val="24"/>
          <w:lang w:val="pl-PL"/>
        </w:rPr>
        <w:t xml:space="preserve">prowadzonych przez </w:t>
      </w:r>
      <w:r>
        <w:rPr>
          <w:sz w:val="24"/>
          <w:szCs w:val="24"/>
          <w:lang w:val="pl-PL"/>
        </w:rPr>
        <w:t xml:space="preserve">zatrudnionych w Żłobku </w:t>
      </w:r>
      <w:r w:rsidRPr="002A682C">
        <w:rPr>
          <w:sz w:val="24"/>
          <w:szCs w:val="24"/>
          <w:lang w:val="pl-PL"/>
        </w:rPr>
        <w:t>specjalist</w:t>
      </w:r>
      <w:r>
        <w:rPr>
          <w:sz w:val="24"/>
          <w:szCs w:val="24"/>
          <w:lang w:val="pl-PL"/>
        </w:rPr>
        <w:t>ów</w:t>
      </w:r>
      <w:r w:rsidRPr="002A682C">
        <w:rPr>
          <w:sz w:val="24"/>
          <w:szCs w:val="24"/>
          <w:lang w:val="pl-PL"/>
        </w:rPr>
        <w:t xml:space="preserve"> oraz warsztatach tematycznych z zakresu rozwoju, wychowania i edukacji małego dziecka organizowanych</w:t>
      </w:r>
    </w:p>
    <w:p w14:paraId="03DB8059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682C">
        <w:rPr>
          <w:sz w:val="24"/>
          <w:szCs w:val="24"/>
          <w:lang w:val="pl-PL"/>
        </w:rPr>
        <w:t>na terenie Żłobka.</w:t>
      </w:r>
    </w:p>
    <w:p w14:paraId="16D78684" w14:textId="77777777" w:rsidR="00D45277" w:rsidRPr="002733BD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</w:t>
      </w:r>
      <w:r w:rsidRPr="002733BD">
        <w:rPr>
          <w:b/>
          <w:bCs/>
          <w:sz w:val="24"/>
          <w:szCs w:val="24"/>
          <w:lang w:val="pl-PL"/>
        </w:rPr>
        <w:t xml:space="preserve"> </w:t>
      </w:r>
      <w:r>
        <w:rPr>
          <w:b/>
          <w:bCs/>
          <w:sz w:val="24"/>
          <w:szCs w:val="24"/>
          <w:lang w:val="pl-PL"/>
        </w:rPr>
        <w:t>5</w:t>
      </w:r>
    </w:p>
    <w:p w14:paraId="6550218F" w14:textId="77777777" w:rsidR="00D45277" w:rsidRPr="00D17017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2733BD">
        <w:rPr>
          <w:b/>
          <w:bCs/>
          <w:sz w:val="24"/>
          <w:szCs w:val="24"/>
          <w:lang w:val="pl-PL"/>
        </w:rPr>
        <w:lastRenderedPageBreak/>
        <w:t>Zasady ustalania opłat za pobyt i wyżywienie w Żłobku</w:t>
      </w:r>
    </w:p>
    <w:p w14:paraId="4E246036" w14:textId="77777777" w:rsidR="00D45277" w:rsidRPr="00734AB5" w:rsidRDefault="00D45277" w:rsidP="00D45277">
      <w:pPr>
        <w:pStyle w:val="Akapitzlist"/>
        <w:widowControl/>
        <w:numPr>
          <w:ilvl w:val="0"/>
          <w:numId w:val="3"/>
        </w:numPr>
        <w:autoSpaceDE/>
        <w:autoSpaceDN/>
        <w:spacing w:line="264" w:lineRule="auto"/>
        <w:ind w:left="284" w:right="420" w:hanging="284"/>
        <w:contextualSpacing w:val="0"/>
        <w:jc w:val="both"/>
        <w:rPr>
          <w:rFonts w:cs="Arial"/>
          <w:sz w:val="24"/>
          <w:szCs w:val="20"/>
          <w:lang w:val="pl-PL" w:eastAsia="pl-PL"/>
        </w:rPr>
      </w:pPr>
      <w:r w:rsidRPr="00734AB5">
        <w:rPr>
          <w:rFonts w:cs="Arial"/>
          <w:sz w:val="24"/>
          <w:szCs w:val="20"/>
          <w:lang w:val="pl-PL" w:eastAsia="pl-PL"/>
        </w:rPr>
        <w:t>Rodzice z tytułu korzystania dziecka z usług Żłobka są zobowiązani do ponoszenia opłat za pobyt i za wyżywienie dzieci w Żłobku.</w:t>
      </w:r>
    </w:p>
    <w:p w14:paraId="648BDBB8" w14:textId="77777777" w:rsidR="00D45277" w:rsidRPr="00D72291" w:rsidRDefault="00D45277" w:rsidP="00D45277">
      <w:pPr>
        <w:widowControl/>
        <w:autoSpaceDE/>
        <w:autoSpaceDN/>
        <w:spacing w:line="26" w:lineRule="exact"/>
        <w:ind w:left="284" w:hanging="284"/>
        <w:jc w:val="both"/>
        <w:rPr>
          <w:rFonts w:cs="Arial"/>
          <w:sz w:val="24"/>
          <w:szCs w:val="20"/>
          <w:lang w:val="pl-PL" w:eastAsia="pl-PL"/>
        </w:rPr>
      </w:pPr>
    </w:p>
    <w:p w14:paraId="64791575" w14:textId="77777777" w:rsidR="00D45277" w:rsidRPr="00734AB5" w:rsidRDefault="00D45277" w:rsidP="00D45277">
      <w:pPr>
        <w:pStyle w:val="Akapitzlist"/>
        <w:widowControl/>
        <w:numPr>
          <w:ilvl w:val="0"/>
          <w:numId w:val="3"/>
        </w:numPr>
        <w:tabs>
          <w:tab w:val="left" w:pos="698"/>
        </w:tabs>
        <w:autoSpaceDE/>
        <w:autoSpaceDN/>
        <w:spacing w:line="264" w:lineRule="auto"/>
        <w:ind w:left="284" w:right="420" w:hanging="284"/>
        <w:contextualSpacing w:val="0"/>
        <w:jc w:val="both"/>
        <w:rPr>
          <w:rFonts w:cs="Arial"/>
          <w:sz w:val="24"/>
          <w:szCs w:val="20"/>
          <w:lang w:val="pl-PL" w:eastAsia="pl-PL"/>
        </w:rPr>
      </w:pPr>
      <w:r w:rsidRPr="00734AB5">
        <w:rPr>
          <w:rFonts w:cs="Arial"/>
          <w:sz w:val="24"/>
          <w:szCs w:val="20"/>
          <w:lang w:val="pl-PL" w:eastAsia="pl-PL"/>
        </w:rPr>
        <w:t>O wysokości opłat z tytułu korzystania z usług Żłobka decyduje Rada Miasta Oleśnicy poprzez ustalenie w drodze uchwały:</w:t>
      </w:r>
    </w:p>
    <w:p w14:paraId="14390DC3" w14:textId="77777777" w:rsidR="00D45277" w:rsidRPr="00D72291" w:rsidRDefault="00D45277" w:rsidP="00D45277">
      <w:pPr>
        <w:widowControl/>
        <w:autoSpaceDE/>
        <w:autoSpaceDN/>
        <w:spacing w:line="16" w:lineRule="exact"/>
        <w:ind w:left="284" w:hanging="284"/>
        <w:jc w:val="both"/>
        <w:rPr>
          <w:rFonts w:cs="Arial"/>
          <w:sz w:val="24"/>
          <w:szCs w:val="20"/>
          <w:lang w:val="pl-PL" w:eastAsia="pl-PL"/>
        </w:rPr>
      </w:pPr>
    </w:p>
    <w:p w14:paraId="6BD1A6A9" w14:textId="77777777" w:rsidR="00D45277" w:rsidRPr="00D72291" w:rsidRDefault="00D45277" w:rsidP="00D45277">
      <w:pPr>
        <w:widowControl/>
        <w:autoSpaceDE/>
        <w:autoSpaceDN/>
        <w:spacing w:line="0" w:lineRule="atLeast"/>
        <w:ind w:left="284"/>
        <w:jc w:val="both"/>
        <w:rPr>
          <w:rFonts w:cs="Arial"/>
          <w:sz w:val="24"/>
          <w:szCs w:val="20"/>
          <w:lang w:val="pl-PL" w:eastAsia="pl-PL"/>
        </w:rPr>
      </w:pPr>
      <w:r w:rsidRPr="00D72291">
        <w:rPr>
          <w:rFonts w:cs="Arial"/>
          <w:sz w:val="24"/>
          <w:szCs w:val="20"/>
          <w:lang w:val="pl-PL" w:eastAsia="pl-PL"/>
        </w:rPr>
        <w:t>1) stawki miesięcznej opłaty za pobyt dziecka w Żłobku;</w:t>
      </w:r>
    </w:p>
    <w:p w14:paraId="64F3A3C5" w14:textId="77777777" w:rsidR="00D45277" w:rsidRPr="00D72291" w:rsidRDefault="00D45277" w:rsidP="00D45277">
      <w:pPr>
        <w:widowControl/>
        <w:autoSpaceDE/>
        <w:autoSpaceDN/>
        <w:spacing w:line="40" w:lineRule="exact"/>
        <w:ind w:left="284"/>
        <w:jc w:val="both"/>
        <w:rPr>
          <w:rFonts w:cs="Arial"/>
          <w:sz w:val="24"/>
          <w:szCs w:val="20"/>
          <w:lang w:val="pl-PL" w:eastAsia="pl-PL"/>
        </w:rPr>
      </w:pPr>
    </w:p>
    <w:p w14:paraId="71DE9880" w14:textId="77777777" w:rsidR="00D45277" w:rsidRDefault="00D45277" w:rsidP="00D45277">
      <w:pPr>
        <w:widowControl/>
        <w:autoSpaceDE/>
        <w:autoSpaceDN/>
        <w:spacing w:line="0" w:lineRule="atLeast"/>
        <w:ind w:left="284"/>
        <w:jc w:val="both"/>
        <w:rPr>
          <w:rFonts w:cs="Arial"/>
          <w:sz w:val="24"/>
          <w:szCs w:val="20"/>
          <w:lang w:val="pl-PL" w:eastAsia="pl-PL"/>
        </w:rPr>
      </w:pPr>
      <w:r w:rsidRPr="00D72291">
        <w:rPr>
          <w:rFonts w:cs="Arial"/>
          <w:sz w:val="24"/>
          <w:szCs w:val="20"/>
          <w:lang w:val="pl-PL" w:eastAsia="pl-PL"/>
        </w:rPr>
        <w:t>2) maksymalnej wysokości stawki dziennej opłaty za wyżywienie dziecka w Żłobku;</w:t>
      </w:r>
    </w:p>
    <w:p w14:paraId="038D61D6" w14:textId="77777777" w:rsidR="00D45277" w:rsidRPr="00D72291" w:rsidRDefault="00D45277" w:rsidP="00D45277">
      <w:pPr>
        <w:widowControl/>
        <w:numPr>
          <w:ilvl w:val="0"/>
          <w:numId w:val="3"/>
        </w:numPr>
        <w:autoSpaceDE/>
        <w:autoSpaceDN/>
        <w:spacing w:line="264" w:lineRule="auto"/>
        <w:ind w:left="284" w:right="540" w:hanging="284"/>
        <w:jc w:val="both"/>
        <w:rPr>
          <w:rFonts w:cs="Arial"/>
          <w:color w:val="000000" w:themeColor="text1"/>
          <w:sz w:val="24"/>
          <w:szCs w:val="20"/>
          <w:lang w:val="pl-PL" w:eastAsia="pl-PL"/>
        </w:rPr>
      </w:pPr>
      <w:r>
        <w:rPr>
          <w:rFonts w:cs="Arial"/>
          <w:color w:val="000000" w:themeColor="text1"/>
          <w:sz w:val="24"/>
          <w:szCs w:val="20"/>
          <w:lang w:val="pl-PL" w:eastAsia="pl-PL"/>
        </w:rPr>
        <w:t>Wysokość opłaty</w:t>
      </w:r>
      <w:r w:rsidRPr="00D72291">
        <w:rPr>
          <w:rFonts w:cs="Arial"/>
          <w:color w:val="000000" w:themeColor="text1"/>
          <w:sz w:val="24"/>
          <w:szCs w:val="20"/>
          <w:lang w:val="pl-PL" w:eastAsia="pl-PL"/>
        </w:rPr>
        <w:t xml:space="preserve"> dodatkow</w:t>
      </w:r>
      <w:r>
        <w:rPr>
          <w:rFonts w:cs="Arial"/>
          <w:color w:val="000000" w:themeColor="text1"/>
          <w:sz w:val="24"/>
          <w:szCs w:val="20"/>
          <w:lang w:val="pl-PL" w:eastAsia="pl-PL"/>
        </w:rPr>
        <w:t>ej</w:t>
      </w:r>
      <w:r w:rsidRPr="00D72291">
        <w:rPr>
          <w:rFonts w:cs="Arial"/>
          <w:color w:val="000000" w:themeColor="text1"/>
          <w:sz w:val="24"/>
          <w:szCs w:val="20"/>
          <w:lang w:val="pl-PL" w:eastAsia="pl-PL"/>
        </w:rPr>
        <w:t xml:space="preserve"> za każdą rozpoczętą godzinę powyżej wymiaru określonego w przepisach, tj. 10 godzin dziennie, </w:t>
      </w:r>
      <w:r>
        <w:rPr>
          <w:rFonts w:cs="Arial"/>
          <w:color w:val="000000" w:themeColor="text1"/>
          <w:sz w:val="24"/>
          <w:szCs w:val="20"/>
          <w:lang w:val="pl-PL" w:eastAsia="pl-PL"/>
        </w:rPr>
        <w:t>ustalana jest przez Rad</w:t>
      </w:r>
      <w:r>
        <w:rPr>
          <w:rFonts w:cs="Arial"/>
          <w:color w:val="000000" w:themeColor="text1"/>
          <w:sz w:val="24"/>
          <w:szCs w:val="20"/>
          <w:lang w:val="pl-PL" w:eastAsia="pl-PL"/>
        </w:rPr>
        <w:fldChar w:fldCharType="begin"/>
      </w:r>
      <w:r>
        <w:rPr>
          <w:rFonts w:cs="Arial"/>
          <w:color w:val="000000" w:themeColor="text1"/>
          <w:sz w:val="24"/>
          <w:szCs w:val="20"/>
          <w:lang w:val="pl-PL" w:eastAsia="pl-PL"/>
        </w:rPr>
        <w:instrText xml:space="preserve"> LISTNUM </w:instrText>
      </w:r>
      <w:r>
        <w:rPr>
          <w:rFonts w:cs="Arial"/>
          <w:color w:val="000000" w:themeColor="text1"/>
          <w:sz w:val="24"/>
          <w:szCs w:val="20"/>
          <w:lang w:val="pl-PL" w:eastAsia="pl-PL"/>
        </w:rPr>
        <w:fldChar w:fldCharType="end"/>
      </w:r>
      <w:r>
        <w:rPr>
          <w:rFonts w:cs="Arial"/>
          <w:color w:val="000000" w:themeColor="text1"/>
          <w:sz w:val="24"/>
          <w:szCs w:val="20"/>
          <w:lang w:val="pl-PL" w:eastAsia="pl-PL"/>
        </w:rPr>
        <w:t xml:space="preserve">ę Miasta Oleśnicy w drodze uchwały. </w:t>
      </w:r>
    </w:p>
    <w:p w14:paraId="61EF019E" w14:textId="77777777" w:rsidR="00D45277" w:rsidRPr="00D72291" w:rsidRDefault="00D45277" w:rsidP="00D45277">
      <w:pPr>
        <w:widowControl/>
        <w:numPr>
          <w:ilvl w:val="0"/>
          <w:numId w:val="3"/>
        </w:numPr>
        <w:tabs>
          <w:tab w:val="left" w:pos="741"/>
        </w:tabs>
        <w:autoSpaceDE/>
        <w:autoSpaceDN/>
        <w:spacing w:line="270" w:lineRule="auto"/>
        <w:ind w:left="284" w:right="400" w:hanging="284"/>
        <w:jc w:val="both"/>
        <w:rPr>
          <w:sz w:val="24"/>
          <w:lang w:val="pl-PL"/>
        </w:rPr>
      </w:pPr>
      <w:r w:rsidRPr="00D72291">
        <w:rPr>
          <w:sz w:val="24"/>
          <w:lang w:val="pl-PL"/>
        </w:rPr>
        <w:t>Rodzice nie ponoszą opłat za wyżywienie dziecka w Żłobku za każdy dzień jego nieobecności, począwszy od dnia następującego po dacie skutecznego powiadomienia Żłobka o nieobecności dziecka.</w:t>
      </w:r>
    </w:p>
    <w:p w14:paraId="291DF10D" w14:textId="77777777" w:rsidR="00D45277" w:rsidRPr="00D72291" w:rsidRDefault="00D45277" w:rsidP="00D45277">
      <w:pPr>
        <w:spacing w:line="18" w:lineRule="exact"/>
        <w:ind w:left="284" w:hanging="284"/>
        <w:jc w:val="both"/>
        <w:rPr>
          <w:sz w:val="24"/>
          <w:lang w:val="pl-PL"/>
        </w:rPr>
      </w:pPr>
    </w:p>
    <w:p w14:paraId="7CB553B7" w14:textId="77777777" w:rsidR="00D45277" w:rsidRPr="00B75CB6" w:rsidRDefault="00D45277" w:rsidP="00D45277">
      <w:pPr>
        <w:widowControl/>
        <w:numPr>
          <w:ilvl w:val="0"/>
          <w:numId w:val="3"/>
        </w:numPr>
        <w:autoSpaceDE/>
        <w:autoSpaceDN/>
        <w:spacing w:after="120" w:line="271" w:lineRule="auto"/>
        <w:ind w:left="284" w:right="420" w:hanging="284"/>
        <w:jc w:val="both"/>
        <w:rPr>
          <w:sz w:val="24"/>
          <w:lang w:val="pl-PL"/>
        </w:rPr>
      </w:pPr>
      <w:r w:rsidRPr="00D72291">
        <w:rPr>
          <w:sz w:val="24"/>
          <w:lang w:val="pl-PL"/>
        </w:rPr>
        <w:t xml:space="preserve">Miesięczna opłata za pobyt dziecka w Żłobku jest stała i nie ulega obniżeniu w przypadku nieobecności dziecka, z wyjątkiem sytuacji, w której na czas nieobecności dziecka w Żłobku przyjęte zostanie inne dziecko na zasadach określonych w </w:t>
      </w:r>
      <w:r>
        <w:rPr>
          <w:sz w:val="24"/>
          <w:lang w:val="pl-PL"/>
        </w:rPr>
        <w:t>§</w:t>
      </w:r>
      <w:r w:rsidRPr="00D72291">
        <w:rPr>
          <w:sz w:val="24"/>
          <w:lang w:val="pl-PL"/>
        </w:rPr>
        <w:t xml:space="preserve"> 3 ust. 13.</w:t>
      </w:r>
    </w:p>
    <w:p w14:paraId="53598512" w14:textId="77777777" w:rsidR="00D45277" w:rsidRPr="00037B1F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</w:t>
      </w:r>
      <w:r w:rsidRPr="00037B1F">
        <w:rPr>
          <w:b/>
          <w:bCs/>
          <w:sz w:val="24"/>
          <w:szCs w:val="24"/>
          <w:lang w:val="pl-PL"/>
        </w:rPr>
        <w:t xml:space="preserve"> </w:t>
      </w:r>
      <w:r>
        <w:rPr>
          <w:b/>
          <w:bCs/>
          <w:sz w:val="24"/>
          <w:szCs w:val="24"/>
          <w:lang w:val="pl-PL"/>
        </w:rPr>
        <w:t>6</w:t>
      </w:r>
    </w:p>
    <w:p w14:paraId="2C52EB77" w14:textId="77777777" w:rsidR="00D45277" w:rsidRDefault="00D45277" w:rsidP="00D45277">
      <w:pPr>
        <w:widowControl/>
        <w:spacing w:line="276" w:lineRule="auto"/>
        <w:jc w:val="center"/>
        <w:outlineLvl w:val="0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Organy Żłobka</w:t>
      </w:r>
    </w:p>
    <w:p w14:paraId="04200B9A" w14:textId="77777777" w:rsidR="00D45277" w:rsidRPr="00030136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1. Żłobkiem zarządza Dyrektor.</w:t>
      </w:r>
    </w:p>
    <w:p w14:paraId="5C69BE7A" w14:textId="77777777" w:rsidR="00D45277" w:rsidRPr="00030136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 xml:space="preserve">2. Dyrektora zatrudnia </w:t>
      </w:r>
      <w:r>
        <w:rPr>
          <w:sz w:val="24"/>
          <w:szCs w:val="24"/>
          <w:lang w:val="pl-PL"/>
        </w:rPr>
        <w:t>Burmistrz Miasta Oleśnicy</w:t>
      </w:r>
      <w:r w:rsidRPr="00030136">
        <w:rPr>
          <w:sz w:val="24"/>
          <w:szCs w:val="24"/>
          <w:lang w:val="pl-PL"/>
        </w:rPr>
        <w:t>.</w:t>
      </w:r>
    </w:p>
    <w:p w14:paraId="5FBD3C9D" w14:textId="77777777" w:rsidR="00D45277" w:rsidRPr="00030136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3. Do obowiązków Dyrektora Żłobka należy:</w:t>
      </w:r>
    </w:p>
    <w:p w14:paraId="79CB3B42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1) kierowanie działalnością żłobka zgodnie z obowiązującymi przepisami prawa oraz niniejszego statutu</w:t>
      </w:r>
      <w:r>
        <w:rPr>
          <w:sz w:val="24"/>
          <w:szCs w:val="24"/>
          <w:lang w:val="pl-PL"/>
        </w:rPr>
        <w:t xml:space="preserve"> </w:t>
      </w:r>
      <w:r w:rsidRPr="00030136">
        <w:rPr>
          <w:sz w:val="24"/>
          <w:szCs w:val="24"/>
          <w:lang w:val="pl-PL"/>
        </w:rPr>
        <w:t>i reprezentowanie go na zewnątrz;</w:t>
      </w:r>
    </w:p>
    <w:p w14:paraId="04AD4638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2) opracowywanie rocznych planów finansowych;</w:t>
      </w:r>
    </w:p>
    <w:p w14:paraId="066B93E9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3) opracowywanie sprawozdawczości, w tym budżetowej;</w:t>
      </w:r>
    </w:p>
    <w:p w14:paraId="681602A5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4) ustalenie systemu kontroli wewnętrznej i zarządczej Żłobka;</w:t>
      </w:r>
    </w:p>
    <w:p w14:paraId="2F706C34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5) ustalenie zasad i zapewnienie sprawnego obiegu dokumentów, w tym finansowo- księgowych;</w:t>
      </w:r>
    </w:p>
    <w:p w14:paraId="06F3CED3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6) ustalenie organizacji przyjmowania oraz załatwiania skarg i wniosków;</w:t>
      </w:r>
    </w:p>
    <w:p w14:paraId="52523683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7) zarządzanie środkami finansowymi Żłobka;</w:t>
      </w:r>
    </w:p>
    <w:p w14:paraId="370232D5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8) prawidłowe gospodarowanie mieniem Żłobka;</w:t>
      </w:r>
    </w:p>
    <w:p w14:paraId="6A64D6CA" w14:textId="77777777" w:rsidR="00D45277" w:rsidRPr="00030136" w:rsidRDefault="00D45277" w:rsidP="00D45277">
      <w:pPr>
        <w:widowControl/>
        <w:spacing w:line="276" w:lineRule="auto"/>
        <w:ind w:left="284"/>
        <w:jc w:val="both"/>
        <w:outlineLvl w:val="0"/>
        <w:rPr>
          <w:sz w:val="24"/>
          <w:szCs w:val="24"/>
          <w:lang w:val="pl-PL"/>
        </w:rPr>
      </w:pPr>
      <w:r w:rsidRPr="00030136">
        <w:rPr>
          <w:sz w:val="24"/>
          <w:szCs w:val="24"/>
          <w:lang w:val="pl-PL"/>
        </w:rPr>
        <w:t>9) wykonywanie za Żłobek, wobec jego pracowników, czynności z zakresu prawa pracy.</w:t>
      </w:r>
    </w:p>
    <w:p w14:paraId="3990F32D" w14:textId="77777777" w:rsidR="00D45277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4</w:t>
      </w:r>
      <w:r w:rsidRPr="00030136">
        <w:rPr>
          <w:sz w:val="24"/>
          <w:szCs w:val="24"/>
          <w:lang w:val="pl-PL"/>
        </w:rPr>
        <w:t xml:space="preserve">. Czynności z zakresu prawa pracy dotyczące </w:t>
      </w:r>
      <w:r>
        <w:rPr>
          <w:sz w:val="24"/>
          <w:szCs w:val="24"/>
          <w:lang w:val="pl-PL"/>
        </w:rPr>
        <w:t>D</w:t>
      </w:r>
      <w:r w:rsidRPr="00030136">
        <w:rPr>
          <w:sz w:val="24"/>
          <w:szCs w:val="24"/>
          <w:lang w:val="pl-PL"/>
        </w:rPr>
        <w:t>yrektora Żłobka dokonuje Burmistrz Miasta Oleśnicy.</w:t>
      </w:r>
    </w:p>
    <w:p w14:paraId="08CDDF7D" w14:textId="77777777" w:rsidR="00D45277" w:rsidRPr="00030136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5. W</w:t>
      </w:r>
      <w:r w:rsidRPr="005A74FC">
        <w:rPr>
          <w:sz w:val="24"/>
          <w:szCs w:val="24"/>
          <w:lang w:val="pl-PL"/>
        </w:rPr>
        <w:t>ynagrodzeni</w:t>
      </w:r>
      <w:r>
        <w:rPr>
          <w:sz w:val="24"/>
          <w:szCs w:val="24"/>
          <w:lang w:val="pl-PL"/>
        </w:rPr>
        <w:t>e</w:t>
      </w:r>
      <w:r w:rsidRPr="005A74FC">
        <w:rPr>
          <w:sz w:val="24"/>
          <w:szCs w:val="24"/>
          <w:lang w:val="pl-PL"/>
        </w:rPr>
        <w:t xml:space="preserve"> i nagrody</w:t>
      </w:r>
      <w:r>
        <w:rPr>
          <w:sz w:val="24"/>
          <w:szCs w:val="24"/>
          <w:lang w:val="pl-PL"/>
        </w:rPr>
        <w:t xml:space="preserve"> dla</w:t>
      </w:r>
      <w:r w:rsidRPr="005A74FC">
        <w:rPr>
          <w:sz w:val="24"/>
          <w:szCs w:val="24"/>
          <w:lang w:val="pl-PL"/>
        </w:rPr>
        <w:t xml:space="preserve"> Dyrektora Żłobka ustala Burmistrz Miasta Oleśnicy.</w:t>
      </w:r>
    </w:p>
    <w:p w14:paraId="5D038597" w14:textId="77777777" w:rsidR="00D45277" w:rsidRDefault="00D45277" w:rsidP="00D45277">
      <w:pPr>
        <w:widowControl/>
        <w:spacing w:line="276" w:lineRule="auto"/>
        <w:jc w:val="both"/>
        <w:outlineLvl w:val="0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6</w:t>
      </w:r>
      <w:r w:rsidRPr="00030136">
        <w:rPr>
          <w:sz w:val="24"/>
          <w:szCs w:val="24"/>
          <w:lang w:val="pl-PL"/>
        </w:rPr>
        <w:t>. W Żłobku może zostać utworzona Rada Rodziców, która reprezentuje ogół rodziców dzieci uczęszczających</w:t>
      </w:r>
      <w:r>
        <w:rPr>
          <w:sz w:val="24"/>
          <w:szCs w:val="24"/>
          <w:lang w:val="pl-PL"/>
        </w:rPr>
        <w:t xml:space="preserve"> </w:t>
      </w:r>
      <w:r w:rsidRPr="00030136">
        <w:rPr>
          <w:sz w:val="24"/>
          <w:szCs w:val="24"/>
          <w:lang w:val="pl-PL"/>
        </w:rPr>
        <w:t>do Żłobka.</w:t>
      </w:r>
    </w:p>
    <w:p w14:paraId="6B28E11F" w14:textId="77777777" w:rsidR="00D45277" w:rsidRPr="002A7075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 7</w:t>
      </w:r>
    </w:p>
    <w:p w14:paraId="1A51585A" w14:textId="77777777" w:rsidR="00D45277" w:rsidRPr="002A7075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2A7075">
        <w:rPr>
          <w:b/>
          <w:bCs/>
          <w:sz w:val="24"/>
          <w:szCs w:val="24"/>
          <w:lang w:val="pl-PL"/>
        </w:rPr>
        <w:t>Struktura organizacyjna</w:t>
      </w:r>
    </w:p>
    <w:p w14:paraId="3DB7325D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1.</w:t>
      </w:r>
      <w:r w:rsidRPr="002A7075">
        <w:rPr>
          <w:sz w:val="24"/>
          <w:szCs w:val="24"/>
          <w:lang w:val="pl-PL"/>
        </w:rPr>
        <w:t xml:space="preserve"> Dyrektor Żłobka w trybie zarządzenia wprowadza w życie Regulamin organizacyjny, Regulamin pracy</w:t>
      </w:r>
      <w:r>
        <w:rPr>
          <w:sz w:val="24"/>
          <w:szCs w:val="24"/>
          <w:lang w:val="pl-PL"/>
        </w:rPr>
        <w:t xml:space="preserve"> </w:t>
      </w:r>
      <w:r w:rsidRPr="002A7075">
        <w:rPr>
          <w:sz w:val="24"/>
          <w:szCs w:val="24"/>
          <w:lang w:val="pl-PL"/>
        </w:rPr>
        <w:t>oraz Regulamin wynagradzania pracowników.</w:t>
      </w:r>
    </w:p>
    <w:p w14:paraId="3813E012" w14:textId="77777777" w:rsidR="00D45277" w:rsidRPr="000A3F8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</w:t>
      </w:r>
      <w:r w:rsidRPr="000A3F8C">
        <w:rPr>
          <w:b/>
          <w:bCs/>
          <w:sz w:val="24"/>
          <w:szCs w:val="24"/>
          <w:lang w:val="pl-PL"/>
        </w:rPr>
        <w:t xml:space="preserve"> </w:t>
      </w:r>
      <w:r>
        <w:rPr>
          <w:b/>
          <w:bCs/>
          <w:sz w:val="24"/>
          <w:szCs w:val="24"/>
          <w:lang w:val="pl-PL"/>
        </w:rPr>
        <w:t>8</w:t>
      </w:r>
    </w:p>
    <w:p w14:paraId="6D87D48C" w14:textId="77777777" w:rsidR="00D45277" w:rsidRPr="000A3F8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0A3F8C">
        <w:rPr>
          <w:b/>
          <w:bCs/>
          <w:sz w:val="24"/>
          <w:szCs w:val="24"/>
          <w:lang w:val="pl-PL"/>
        </w:rPr>
        <w:t>Gospodarka finansowa</w:t>
      </w:r>
    </w:p>
    <w:p w14:paraId="0EF2000A" w14:textId="77777777" w:rsidR="00D45277" w:rsidRPr="002A7075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1.</w:t>
      </w:r>
      <w:r w:rsidRPr="002A7075">
        <w:rPr>
          <w:sz w:val="24"/>
          <w:szCs w:val="24"/>
          <w:lang w:val="pl-PL"/>
        </w:rPr>
        <w:t xml:space="preserve"> Gospodarka finansowa Żłobka jest prowadzona na zasadach określonych w ustawie z dnia </w:t>
      </w:r>
      <w:r w:rsidRPr="002A7075">
        <w:rPr>
          <w:sz w:val="24"/>
          <w:szCs w:val="24"/>
          <w:lang w:val="pl-PL"/>
        </w:rPr>
        <w:lastRenderedPageBreak/>
        <w:t>27 sierpnia</w:t>
      </w:r>
      <w:r>
        <w:rPr>
          <w:sz w:val="24"/>
          <w:szCs w:val="24"/>
          <w:lang w:val="pl-PL"/>
        </w:rPr>
        <w:t xml:space="preserve"> </w:t>
      </w:r>
      <w:r w:rsidRPr="002A7075">
        <w:rPr>
          <w:sz w:val="24"/>
          <w:szCs w:val="24"/>
          <w:lang w:val="pl-PL"/>
        </w:rPr>
        <w:t>2009 r. o finansach publicznych</w:t>
      </w:r>
      <w:r>
        <w:rPr>
          <w:sz w:val="24"/>
          <w:szCs w:val="24"/>
          <w:lang w:val="pl-PL"/>
        </w:rPr>
        <w:t>.</w:t>
      </w:r>
      <w:r w:rsidRPr="002A7075">
        <w:rPr>
          <w:sz w:val="24"/>
          <w:szCs w:val="24"/>
          <w:lang w:val="pl-PL"/>
        </w:rPr>
        <w:t xml:space="preserve"> </w:t>
      </w:r>
    </w:p>
    <w:p w14:paraId="74F838CD" w14:textId="77777777" w:rsidR="00D45277" w:rsidRPr="002A7075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7075">
        <w:rPr>
          <w:sz w:val="24"/>
          <w:szCs w:val="24"/>
          <w:lang w:val="pl-PL"/>
        </w:rPr>
        <w:t>2. Podstawą gospodarki finansowej Żłobka jest roczny plan finansowy.</w:t>
      </w:r>
    </w:p>
    <w:p w14:paraId="71A80103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7075">
        <w:rPr>
          <w:sz w:val="24"/>
          <w:szCs w:val="24"/>
          <w:lang w:val="pl-PL"/>
        </w:rPr>
        <w:t>3. Obsługę organizacyjną, administracyjną i finansową Żłobka prowadzi Zespół Oświaty Samorządowej</w:t>
      </w:r>
      <w:r>
        <w:rPr>
          <w:sz w:val="24"/>
          <w:szCs w:val="24"/>
          <w:lang w:val="pl-PL"/>
        </w:rPr>
        <w:t xml:space="preserve"> w Oleśnicy.</w:t>
      </w:r>
    </w:p>
    <w:p w14:paraId="553BC9B3" w14:textId="77777777" w:rsidR="00D45277" w:rsidRPr="000A3F8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 9</w:t>
      </w:r>
    </w:p>
    <w:p w14:paraId="71B5AA5F" w14:textId="77777777" w:rsidR="00D45277" w:rsidRPr="000A3F8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0A3F8C">
        <w:rPr>
          <w:b/>
          <w:bCs/>
          <w:sz w:val="24"/>
          <w:szCs w:val="24"/>
          <w:lang w:val="pl-PL"/>
        </w:rPr>
        <w:t>Nadzór i kontrola</w:t>
      </w:r>
    </w:p>
    <w:p w14:paraId="6155F040" w14:textId="77777777" w:rsidR="00D45277" w:rsidRPr="002A7075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7075">
        <w:rPr>
          <w:sz w:val="24"/>
          <w:szCs w:val="24"/>
          <w:lang w:val="pl-PL"/>
        </w:rPr>
        <w:t>1. Nadzór nad działalnością Żłobka sprawuje Burmistrz Miasta Oleśnicy.</w:t>
      </w:r>
    </w:p>
    <w:p w14:paraId="38EEBD43" w14:textId="77777777" w:rsidR="00D45277" w:rsidRPr="002A7075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 w:rsidRPr="002A7075">
        <w:rPr>
          <w:sz w:val="24"/>
          <w:szCs w:val="24"/>
          <w:lang w:val="pl-PL"/>
        </w:rPr>
        <w:t>2. Burmistrz Miasta Oleśnicy dokonuje kontroli działalności Żłobka na podstawie odrębnych przepisów.</w:t>
      </w:r>
    </w:p>
    <w:p w14:paraId="39DF9067" w14:textId="77777777" w:rsidR="00D45277" w:rsidRPr="000A3F8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>
        <w:rPr>
          <w:b/>
          <w:bCs/>
          <w:sz w:val="24"/>
          <w:szCs w:val="24"/>
          <w:lang w:val="pl-PL"/>
        </w:rPr>
        <w:t>§ 10</w:t>
      </w:r>
    </w:p>
    <w:p w14:paraId="50B389D2" w14:textId="77777777" w:rsidR="00D45277" w:rsidRPr="000A3F8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0A3F8C">
        <w:rPr>
          <w:b/>
          <w:bCs/>
          <w:sz w:val="24"/>
          <w:szCs w:val="24"/>
          <w:lang w:val="pl-PL"/>
        </w:rPr>
        <w:t>Postanowienia końcowe</w:t>
      </w:r>
    </w:p>
    <w:p w14:paraId="12BB254B" w14:textId="77777777" w:rsidR="00D45277" w:rsidRPr="002A7075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1.</w:t>
      </w:r>
      <w:r w:rsidRPr="002A7075">
        <w:rPr>
          <w:sz w:val="24"/>
          <w:szCs w:val="24"/>
          <w:lang w:val="pl-PL"/>
        </w:rPr>
        <w:t xml:space="preserve"> Żłobek podlega wpisowi do rejestru Żłobków i klubów dziecięcych prowadzonego przez Burmistrza</w:t>
      </w:r>
      <w:r>
        <w:rPr>
          <w:sz w:val="24"/>
          <w:szCs w:val="24"/>
          <w:lang w:val="pl-PL"/>
        </w:rPr>
        <w:t xml:space="preserve"> </w:t>
      </w:r>
      <w:r w:rsidRPr="002A7075">
        <w:rPr>
          <w:sz w:val="24"/>
          <w:szCs w:val="24"/>
          <w:lang w:val="pl-PL"/>
        </w:rPr>
        <w:t>Miasta Oleśnicy.</w:t>
      </w:r>
    </w:p>
    <w:p w14:paraId="30926638" w14:textId="77777777" w:rsidR="00D45277" w:rsidRDefault="00D45277" w:rsidP="00D45277">
      <w:pPr>
        <w:pStyle w:val="Bezodstpw"/>
        <w:spacing w:line="276" w:lineRule="auto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2.</w:t>
      </w:r>
      <w:r w:rsidRPr="002A7075">
        <w:rPr>
          <w:sz w:val="24"/>
          <w:szCs w:val="24"/>
          <w:lang w:val="pl-PL"/>
        </w:rPr>
        <w:t xml:space="preserve"> Zmian statutu Żłobka dokonuje się w trybie właściwym dla jego nadania.</w:t>
      </w:r>
    </w:p>
    <w:p w14:paraId="7B68401E" w14:textId="77777777" w:rsidR="00D45277" w:rsidRPr="00E11C60" w:rsidRDefault="00D45277" w:rsidP="00D45277">
      <w:pPr>
        <w:widowControl/>
        <w:autoSpaceDE/>
        <w:autoSpaceDN/>
        <w:spacing w:after="200" w:line="276" w:lineRule="auto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br w:type="page"/>
      </w:r>
    </w:p>
    <w:p w14:paraId="6970AD91" w14:textId="77777777" w:rsidR="00D45277" w:rsidRPr="001020AC" w:rsidRDefault="00D45277" w:rsidP="00D45277">
      <w:pPr>
        <w:pStyle w:val="Bezodstpw"/>
        <w:spacing w:line="276" w:lineRule="auto"/>
        <w:jc w:val="center"/>
        <w:rPr>
          <w:b/>
          <w:bCs/>
          <w:sz w:val="24"/>
          <w:szCs w:val="24"/>
          <w:lang w:val="pl-PL"/>
        </w:rPr>
      </w:pPr>
      <w:r w:rsidRPr="001020AC">
        <w:rPr>
          <w:b/>
          <w:bCs/>
          <w:sz w:val="24"/>
          <w:szCs w:val="24"/>
          <w:lang w:val="pl-PL"/>
        </w:rPr>
        <w:lastRenderedPageBreak/>
        <w:t>UZASADNIENIE</w:t>
      </w:r>
    </w:p>
    <w:p w14:paraId="22BF7875" w14:textId="77777777" w:rsidR="00D45277" w:rsidRPr="00D33EDB" w:rsidRDefault="00D45277" w:rsidP="00D45277">
      <w:pPr>
        <w:pStyle w:val="Bezodstpw"/>
        <w:numPr>
          <w:ilvl w:val="0"/>
          <w:numId w:val="2"/>
        </w:numPr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26 czerwca 2025 r,. Rada Miasta Oleśnicy podjęła uchwałę w </w:t>
      </w:r>
      <w:r w:rsidRPr="00B50FEA">
        <w:rPr>
          <w:sz w:val="24"/>
          <w:szCs w:val="24"/>
          <w:lang w:val="pl-PL"/>
        </w:rPr>
        <w:t xml:space="preserve">sprawie utworzenia jednostki organizacyjnej Miasta Oleśnicy pod nazwą „Żłobek Miejski </w:t>
      </w:r>
      <w:r w:rsidRPr="00B50FEA">
        <w:rPr>
          <w:i/>
          <w:iCs/>
          <w:sz w:val="24"/>
          <w:szCs w:val="24"/>
          <w:lang w:val="pl-PL"/>
        </w:rPr>
        <w:t>Zielony Zakątek</w:t>
      </w:r>
      <w:r w:rsidRPr="00B50FEA">
        <w:rPr>
          <w:sz w:val="24"/>
          <w:szCs w:val="24"/>
          <w:lang w:val="pl-PL"/>
        </w:rPr>
        <w:t xml:space="preserve"> w Oleśnicy” oraz nadania jej statutu</w:t>
      </w:r>
      <w:r>
        <w:rPr>
          <w:sz w:val="24"/>
          <w:szCs w:val="24"/>
          <w:lang w:val="pl-PL"/>
        </w:rPr>
        <w:t xml:space="preserve"> (</w:t>
      </w:r>
      <w:r w:rsidRPr="00B50FEA">
        <w:rPr>
          <w:bCs/>
          <w:sz w:val="24"/>
          <w:szCs w:val="24"/>
          <w:lang w:val="pl-PL"/>
        </w:rPr>
        <w:t>Uchwał</w:t>
      </w:r>
      <w:r>
        <w:rPr>
          <w:bCs/>
          <w:sz w:val="24"/>
          <w:szCs w:val="24"/>
          <w:lang w:val="pl-PL"/>
        </w:rPr>
        <w:t>a</w:t>
      </w:r>
      <w:r w:rsidRPr="00B50FEA">
        <w:rPr>
          <w:bCs/>
          <w:sz w:val="24"/>
          <w:szCs w:val="24"/>
          <w:lang w:val="pl-PL"/>
        </w:rPr>
        <w:t xml:space="preserve"> nr XV/145/2025 Rady Miasta Oleśnicy</w:t>
      </w:r>
      <w:r>
        <w:rPr>
          <w:bCs/>
          <w:sz w:val="24"/>
          <w:szCs w:val="24"/>
          <w:lang w:val="pl-PL"/>
        </w:rPr>
        <w:t xml:space="preserve"> z dnia 26 czerwca 2025 r.). W jej załączniku zawarto  zapisy o dokumentach, które powinny zostać dostarczone przy zgłaszaniu do żłobka dziecka z niepełnosprawnością, wymieniając między innymi zaświadczenie lekarza specjalisty określające stan zdrowia dziecka. Ponadto w paragrafie regulującym zasady ustalanie opłat za pobyt i wyżywienie uszczegółowiono, że opłaty powinny być wnoszone do 20 dnia każdego miesiąca, a opłaty za wyżywienie stanowią iloczyn dziennej stawki żywieniowej (określanej uchwałą Rady Miasta Oleśnicy) oraz liczby dni roboczych każdego miesiąca. W uchwale postanowiono także, że Dyrektor Żłobka przed wprowadzeniem w życie  Regulaminu organizacyjnego, </w:t>
      </w:r>
      <w:r w:rsidRPr="00D33EDB">
        <w:rPr>
          <w:bCs/>
          <w:sz w:val="24"/>
          <w:szCs w:val="24"/>
          <w:lang w:val="pl-PL"/>
        </w:rPr>
        <w:t>Regulaminu pracy oraz Regulaminu wynagradzania pracowników zobowiązany jest uzyskać pozytywną opinię</w:t>
      </w:r>
      <w:r>
        <w:rPr>
          <w:bCs/>
          <w:sz w:val="24"/>
          <w:szCs w:val="24"/>
          <w:lang w:val="pl-PL"/>
        </w:rPr>
        <w:t xml:space="preserve"> Burmistrza Miasta Oleśnicy.</w:t>
      </w:r>
      <w:r w:rsidRPr="00D33EDB">
        <w:rPr>
          <w:bCs/>
          <w:sz w:val="24"/>
          <w:szCs w:val="24"/>
          <w:lang w:val="pl-PL"/>
        </w:rPr>
        <w:t xml:space="preserve">  </w:t>
      </w:r>
    </w:p>
    <w:p w14:paraId="267CDFBF" w14:textId="77777777" w:rsidR="00D45277" w:rsidRDefault="00D45277" w:rsidP="00D45277">
      <w:pPr>
        <w:pStyle w:val="Bezodstpw"/>
        <w:numPr>
          <w:ilvl w:val="0"/>
          <w:numId w:val="2"/>
        </w:numPr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Po konsultacji z Organem Nadzoru nad jednostkami samorządu terytorialnego przyjęto argumentację Wydziału Prawnego, Nadzoru i Kontroli Dolnośląskiego Urzędu Wojewódzkiego, potwierdzając, że: </w:t>
      </w:r>
    </w:p>
    <w:p w14:paraId="1FA0618E" w14:textId="77777777" w:rsidR="00D45277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- do </w:t>
      </w:r>
      <w:r w:rsidRPr="000C77D8">
        <w:rPr>
          <w:sz w:val="24"/>
          <w:szCs w:val="24"/>
          <w:lang w:val="pl-PL"/>
        </w:rPr>
        <w:t>spełnienia obowiązku przedstawienia przez rodzica danych o stanie zdrowia dziecka wystarczające jest złożenie przez rodzica lub opiekuna dziecka stosownego oświadczenia</w:t>
      </w:r>
      <w:r w:rsidRPr="00734AB5">
        <w:rPr>
          <w:sz w:val="24"/>
          <w:szCs w:val="24"/>
          <w:lang w:val="pl-PL"/>
        </w:rPr>
        <w:t>, co zgodne jest z a</w:t>
      </w:r>
      <w:r w:rsidRPr="000C77D8">
        <w:rPr>
          <w:sz w:val="24"/>
          <w:szCs w:val="24"/>
          <w:lang w:val="pl-PL"/>
        </w:rPr>
        <w:t>rt. 3a ust. 1 ustawy o opiece nad dziećmi w wieku do lat 3, który przewiduje, że stosowne dane są przedstawiane przez rodzica w formie oświadczenia lub zaświadczenia.</w:t>
      </w:r>
    </w:p>
    <w:p w14:paraId="66CB3CC8" w14:textId="77777777" w:rsidR="00D45277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- z</w:t>
      </w:r>
      <w:r w:rsidRPr="000C77D8">
        <w:rPr>
          <w:sz w:val="24"/>
          <w:szCs w:val="24"/>
          <w:lang w:val="pl-PL"/>
        </w:rPr>
        <w:t xml:space="preserve">godnie z art. 11 ust. 2 pkt 4 ustawy w statucie żłobka określa się, w szczególności, zasady ustalania opłat za pobyt i wyżywienie w przypadku nieobecności dziecka </w:t>
      </w:r>
      <w:r w:rsidRPr="000C77D8">
        <w:rPr>
          <w:sz w:val="24"/>
          <w:szCs w:val="24"/>
          <w:lang w:val="pl-PL"/>
        </w:rPr>
        <w:br/>
        <w:t>w żłobku lub klubie dziecięcym, a nie zasady wnoszenia opłat</w:t>
      </w:r>
      <w:r>
        <w:rPr>
          <w:sz w:val="24"/>
          <w:szCs w:val="24"/>
          <w:lang w:val="pl-PL"/>
        </w:rPr>
        <w:t>, ponadto p</w:t>
      </w:r>
      <w:r w:rsidRPr="000C77D8">
        <w:rPr>
          <w:sz w:val="24"/>
          <w:szCs w:val="24"/>
          <w:lang w:val="pl-PL"/>
        </w:rPr>
        <w:t>rzepisy aktu prawa miejscowego, jakim jest uchwała, nie służą do informowania adresata o określonych faktach</w:t>
      </w:r>
      <w:r>
        <w:rPr>
          <w:sz w:val="24"/>
          <w:szCs w:val="24"/>
          <w:lang w:val="pl-PL"/>
        </w:rPr>
        <w:t xml:space="preserve"> (które stanowią zapis ustawy), zapis powinien więc odnosić się wyłącznie do sposobu ustalenia wysokości opłaty za dodatkowe godziny opieki nad dzieckiem, nie zaś do faktu konieczności wniesienia takiej opłaty.</w:t>
      </w:r>
    </w:p>
    <w:p w14:paraId="1DE7A757" w14:textId="77777777" w:rsidR="00D45277" w:rsidRPr="000C77D8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- </w:t>
      </w:r>
      <w:r w:rsidRPr="000C77D8">
        <w:rPr>
          <w:sz w:val="24"/>
          <w:szCs w:val="24"/>
          <w:lang w:val="pl-PL"/>
        </w:rPr>
        <w:t xml:space="preserve">Dyrektor </w:t>
      </w:r>
      <w:r>
        <w:rPr>
          <w:sz w:val="24"/>
          <w:szCs w:val="24"/>
          <w:lang w:val="pl-PL"/>
        </w:rPr>
        <w:t>Ż</w:t>
      </w:r>
      <w:r w:rsidRPr="000C77D8">
        <w:rPr>
          <w:sz w:val="24"/>
          <w:szCs w:val="24"/>
          <w:lang w:val="pl-PL"/>
        </w:rPr>
        <w:t xml:space="preserve">łobka jest osobą upoważnioną do formułowania postanowień regulaminu organizacyjnego, zaś przepisy ustawy nie przewidują dla podmiotu go tworzącego możliwości </w:t>
      </w:r>
      <w:r>
        <w:rPr>
          <w:sz w:val="24"/>
          <w:szCs w:val="24"/>
          <w:lang w:val="pl-PL"/>
        </w:rPr>
        <w:t>opiniowania tego dokumentu.</w:t>
      </w:r>
    </w:p>
    <w:p w14:paraId="5B0B708C" w14:textId="77777777" w:rsidR="00D45277" w:rsidRDefault="00D45277" w:rsidP="00D45277">
      <w:pPr>
        <w:pStyle w:val="Bezodstpw"/>
        <w:numPr>
          <w:ilvl w:val="0"/>
          <w:numId w:val="2"/>
        </w:numPr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W związku z powyższym przedmiotowej uchwale zaproponowano zapisy, zgodnie z którymi: </w:t>
      </w:r>
    </w:p>
    <w:p w14:paraId="60E990AF" w14:textId="77777777" w:rsidR="00D45277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- przy przyjmowaniu do żłobka dzieci z niepełnosprawnościami rodzice zobowiązani są przedstawić zaświadczenie lekarskie lub oświadczenie o stanie zdrowia dziecka,</w:t>
      </w:r>
    </w:p>
    <w:p w14:paraId="7B608401" w14:textId="77777777" w:rsidR="00D45277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- Rada Miasta Oleśnicy ustalać będzie w drodze uchwały wysokość opłat za dodatkowe godziny opieki nad dziećmi w żłobku,</w:t>
      </w:r>
    </w:p>
    <w:p w14:paraId="40B512EC" w14:textId="77777777" w:rsidR="00D45277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- postanowienia regulaminu organizacyjnego nie będą wymagały pozytywnej opinii Burmistrza Miasta Oleśnicy,</w:t>
      </w:r>
    </w:p>
    <w:p w14:paraId="7DA3CB9C" w14:textId="77777777" w:rsidR="00D45277" w:rsidRDefault="00D45277" w:rsidP="00D45277">
      <w:pPr>
        <w:pStyle w:val="Bezodstpw"/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- zmieniono nazwy jednostek redakcyjnych z „rozdział” na „§” zgodnie z zasadami wskazanymi w rozporządzeniu Prezesa Rady Ministrów z dnia 20 czerwca 2002 r. w sprawie „Zasad techniki prawodawczej” (Dz.U. z 2016 r. poz. 283).</w:t>
      </w:r>
    </w:p>
    <w:p w14:paraId="0FC724BF" w14:textId="77777777" w:rsidR="00D45277" w:rsidRDefault="00D45277" w:rsidP="00D45277">
      <w:pPr>
        <w:pStyle w:val="Bezodstpw"/>
        <w:numPr>
          <w:ilvl w:val="0"/>
          <w:numId w:val="2"/>
        </w:numPr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 xml:space="preserve">Uchwała, korygując zapisy statutu </w:t>
      </w:r>
      <w:r w:rsidRPr="00454429">
        <w:rPr>
          <w:sz w:val="24"/>
          <w:szCs w:val="24"/>
          <w:lang w:val="pl-PL"/>
        </w:rPr>
        <w:t xml:space="preserve">Żłobka Miejskiego </w:t>
      </w:r>
      <w:r w:rsidRPr="00454429">
        <w:rPr>
          <w:i/>
          <w:iCs/>
          <w:sz w:val="24"/>
          <w:szCs w:val="24"/>
          <w:lang w:val="pl-PL"/>
        </w:rPr>
        <w:t>Zielony Zakątek</w:t>
      </w:r>
      <w:r>
        <w:rPr>
          <w:sz w:val="24"/>
          <w:szCs w:val="24"/>
          <w:lang w:val="pl-PL"/>
        </w:rPr>
        <w:t xml:space="preserve">, który reguluje </w:t>
      </w:r>
      <w:r>
        <w:rPr>
          <w:sz w:val="24"/>
          <w:szCs w:val="24"/>
          <w:lang w:val="pl-PL"/>
        </w:rPr>
        <w:lastRenderedPageBreak/>
        <w:t>organizację, sposób działania, cele, a także zasady ustalania opłat za pobyt i wyżywienie w żłobku oraz przyjmowania dzieci do żłobka, dostosowuje jej zapisy do aktualnego stanu prawnego i orzeczniczego.</w:t>
      </w:r>
    </w:p>
    <w:p w14:paraId="65D97DA4" w14:textId="77777777" w:rsidR="00D45277" w:rsidRPr="002A2D48" w:rsidRDefault="00D45277" w:rsidP="00D45277">
      <w:pPr>
        <w:pStyle w:val="Bezodstpw"/>
        <w:numPr>
          <w:ilvl w:val="0"/>
          <w:numId w:val="2"/>
        </w:numPr>
        <w:spacing w:line="276" w:lineRule="auto"/>
        <w:ind w:left="284"/>
        <w:jc w:val="both"/>
        <w:rPr>
          <w:sz w:val="24"/>
          <w:szCs w:val="24"/>
          <w:lang w:val="pl-PL"/>
        </w:rPr>
      </w:pPr>
      <w:r>
        <w:rPr>
          <w:sz w:val="24"/>
          <w:szCs w:val="24"/>
          <w:lang w:val="pl-PL"/>
        </w:rPr>
        <w:t>Uchwała nie wywołuje skutków finansowych.</w:t>
      </w:r>
    </w:p>
    <w:p w14:paraId="711FEFD0" w14:textId="77777777" w:rsidR="00D45277" w:rsidRDefault="00D45277"/>
    <w:sectPr w:rsidR="00D45277" w:rsidSect="00D45277">
      <w:footerReference w:type="default" r:id="rId5"/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B5D6A4" w14:textId="77777777" w:rsidR="00D45277" w:rsidRDefault="00D45277">
    <w:pPr>
      <w:pStyle w:val="Tekstpodstawowy"/>
      <w:spacing w:line="14" w:lineRule="auto"/>
      <w:rPr>
        <w:sz w:val="20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053600"/>
    <w:multiLevelType w:val="multilevel"/>
    <w:tmpl w:val="DD9AF5E6"/>
    <w:lvl w:ilvl="0">
      <w:start w:val="1"/>
      <w:numFmt w:val="decimal"/>
      <w:lvlText w:val="%1."/>
      <w:lvlJc w:val="left"/>
      <w:pPr>
        <w:ind w:left="360" w:hanging="360"/>
      </w:pPr>
      <w:rPr>
        <w:rFonts w:ascii="Arial" w:eastAsia="Times New Roman" w:hAnsi="Arial"/>
      </w:rPr>
    </w:lvl>
    <w:lvl w:ilvl="1">
      <w:start w:val="1"/>
      <w:numFmt w:val="decimal"/>
      <w:lvlText w:val="%2)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</w:lvl>
    <w:lvl w:ilvl="3">
      <w:start w:val="1"/>
      <w:numFmt w:val="decimal"/>
      <w:isLgl/>
      <w:lvlText w:val="%1.%2.%3.%4"/>
      <w:lvlJc w:val="left"/>
      <w:pPr>
        <w:ind w:left="1080" w:hanging="720"/>
      </w:pPr>
    </w:lvl>
    <w:lvl w:ilvl="4">
      <w:start w:val="1"/>
      <w:numFmt w:val="decimal"/>
      <w:isLgl/>
      <w:lvlText w:val="%1.%2.%3.%4.%5"/>
      <w:lvlJc w:val="left"/>
      <w:pPr>
        <w:ind w:left="1440" w:hanging="1080"/>
      </w:pPr>
    </w:lvl>
    <w:lvl w:ilvl="5">
      <w:start w:val="1"/>
      <w:numFmt w:val="decimal"/>
      <w:isLgl/>
      <w:lvlText w:val="%1.%2.%3.%4.%5.%6"/>
      <w:lvlJc w:val="left"/>
      <w:pPr>
        <w:ind w:left="1440" w:hanging="1080"/>
      </w:pPr>
    </w:lvl>
    <w:lvl w:ilvl="6">
      <w:start w:val="1"/>
      <w:numFmt w:val="decimal"/>
      <w:isLgl/>
      <w:lvlText w:val="%1.%2.%3.%4.%5.%6.%7"/>
      <w:lvlJc w:val="left"/>
      <w:pPr>
        <w:ind w:left="1800" w:hanging="1440"/>
      </w:p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</w:lvl>
  </w:abstractNum>
  <w:abstractNum w:abstractNumId="1" w15:restartNumberingAfterBreak="0">
    <w:nsid w:val="623A14BE"/>
    <w:multiLevelType w:val="hybridMultilevel"/>
    <w:tmpl w:val="0CDE185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E20200D"/>
    <w:multiLevelType w:val="hybridMultilevel"/>
    <w:tmpl w:val="45428A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34403447">
    <w:abstractNumId w:val="0"/>
  </w:num>
  <w:num w:numId="2" w16cid:durableId="382674648">
    <w:abstractNumId w:val="2"/>
  </w:num>
  <w:num w:numId="3" w16cid:durableId="1276714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45277"/>
    <w:rsid w:val="008C6B4B"/>
    <w:rsid w:val="00D45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414E29"/>
  <w15:chartTrackingRefBased/>
  <w15:docId w15:val="{FEFC80FE-3134-46B3-8C0C-3759EF950A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pl-P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uiPriority w:val="1"/>
    <w:qFormat/>
    <w:rsid w:val="00D4527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:lang w:val="en-US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D4527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D4527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4527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4527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4527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4527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4527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4527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4527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D4527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D4527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4527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45277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45277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45277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45277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45277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45277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D4527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D4527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D4527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D4527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D4527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D45277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99"/>
    <w:qFormat/>
    <w:rsid w:val="00D45277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D45277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D4527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D45277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D45277"/>
    <w:rPr>
      <w:b/>
      <w:bCs/>
      <w:smallCaps/>
      <w:color w:val="2F5496" w:themeColor="accent1" w:themeShade="BF"/>
      <w:spacing w:val="5"/>
    </w:rPr>
  </w:style>
  <w:style w:type="paragraph" w:styleId="Tekstpodstawowy">
    <w:name w:val="Body Text"/>
    <w:basedOn w:val="Normalny"/>
    <w:link w:val="TekstpodstawowyZnak"/>
    <w:uiPriority w:val="1"/>
    <w:qFormat/>
    <w:rsid w:val="00D45277"/>
    <w:rPr>
      <w:sz w:val="24"/>
      <w:szCs w:val="24"/>
    </w:rPr>
  </w:style>
  <w:style w:type="character" w:customStyle="1" w:styleId="TekstpodstawowyZnak">
    <w:name w:val="Tekst podstawowy Znak"/>
    <w:basedOn w:val="Domylnaczcionkaakapitu"/>
    <w:link w:val="Tekstpodstawowy"/>
    <w:uiPriority w:val="1"/>
    <w:rsid w:val="00D45277"/>
    <w:rPr>
      <w:rFonts w:ascii="Times New Roman" w:eastAsia="Times New Roman" w:hAnsi="Times New Roman" w:cs="Times New Roman"/>
      <w:kern w:val="0"/>
      <w:lang w:val="en-US"/>
      <w14:ligatures w14:val="none"/>
    </w:rPr>
  </w:style>
  <w:style w:type="paragraph" w:styleId="Bezodstpw">
    <w:name w:val="No Spacing"/>
    <w:uiPriority w:val="1"/>
    <w:qFormat/>
    <w:rsid w:val="00D45277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2"/>
      <w:szCs w:val="22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8</Pages>
  <Words>2274</Words>
  <Characters>13647</Characters>
  <Application>Microsoft Office Word</Application>
  <DocSecurity>0</DocSecurity>
  <Lines>113</Lines>
  <Paragraphs>31</Paragraphs>
  <ScaleCrop>false</ScaleCrop>
  <Company/>
  <LinksUpToDate>false</LinksUpToDate>
  <CharactersWithSpaces>15890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Zespół Oświaty Samorządowej</dc:creator>
  <cp:keywords/>
  <dc:description/>
  <cp:lastModifiedBy>Zespół Oświaty Samorządowej</cp:lastModifiedBy>
  <cp:revision>1</cp:revision>
  <dcterms:created xsi:type="dcterms:W3CDTF">2025-10-09T12:37:00Z</dcterms:created>
  <dcterms:modified xsi:type="dcterms:W3CDTF">2025-10-09T12:38:00Z</dcterms:modified>
</cp:coreProperties>
</file>